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4E0" w:rsidRDefault="003579D0" w:rsidP="003579D0">
      <w:pPr>
        <w:jc w:val="center"/>
        <w:rPr>
          <w:b/>
        </w:rPr>
      </w:pPr>
      <w:r w:rsidRPr="003579D0">
        <w:rPr>
          <w:b/>
        </w:rPr>
        <w:t>Comment répondre à un défi scientifique ?</w:t>
      </w:r>
    </w:p>
    <w:p w:rsidR="003579D0" w:rsidRPr="008E1165" w:rsidRDefault="003579D0" w:rsidP="008E1165">
      <w:pPr>
        <w:jc w:val="both"/>
        <w:rPr>
          <w:b/>
        </w:rPr>
      </w:pPr>
    </w:p>
    <w:p w:rsidR="003579D0" w:rsidRDefault="008E1165" w:rsidP="003579D0">
      <w:pPr>
        <w:jc w:val="both"/>
        <w:rPr>
          <w:b/>
        </w:rPr>
      </w:pPr>
      <w:r>
        <w:rPr>
          <w:b/>
        </w:rPr>
        <w:t>Fiche de méthodologie</w:t>
      </w:r>
    </w:p>
    <w:tbl>
      <w:tblPr>
        <w:tblStyle w:val="Grilledutableau"/>
        <w:tblW w:w="10500" w:type="dxa"/>
        <w:tblLook w:val="04A0" w:firstRow="1" w:lastRow="0" w:firstColumn="1" w:lastColumn="0" w:noHBand="0" w:noVBand="1"/>
      </w:tblPr>
      <w:tblGrid>
        <w:gridCol w:w="5250"/>
        <w:gridCol w:w="5250"/>
      </w:tblGrid>
      <w:tr w:rsidR="008E1165" w:rsidTr="005A6EA3">
        <w:trPr>
          <w:trHeight w:val="371"/>
        </w:trPr>
        <w:tc>
          <w:tcPr>
            <w:tcW w:w="10500" w:type="dxa"/>
            <w:gridSpan w:val="2"/>
          </w:tcPr>
          <w:p w:rsidR="008E1165" w:rsidRPr="005A6EA3" w:rsidRDefault="008E1165" w:rsidP="008E1165">
            <w:pPr>
              <w:jc w:val="center"/>
              <w:rPr>
                <w:b/>
                <w:sz w:val="24"/>
              </w:rPr>
            </w:pPr>
            <w:r w:rsidRPr="005A6EA3">
              <w:rPr>
                <w:b/>
                <w:sz w:val="24"/>
              </w:rPr>
              <w:t>Comprendre la question, la consigne…</w:t>
            </w:r>
          </w:p>
        </w:tc>
      </w:tr>
      <w:tr w:rsidR="00EB3C4D" w:rsidTr="005A6EA3">
        <w:trPr>
          <w:trHeight w:val="371"/>
        </w:trPr>
        <w:tc>
          <w:tcPr>
            <w:tcW w:w="5250" w:type="dxa"/>
          </w:tcPr>
          <w:p w:rsidR="00EB3C4D" w:rsidRPr="005A6EA3" w:rsidRDefault="00F9147F" w:rsidP="003579D0">
            <w:pPr>
              <w:jc w:val="both"/>
              <w:rPr>
                <w:b/>
                <w:sz w:val="24"/>
              </w:rPr>
            </w:pPr>
            <w:r w:rsidRPr="005A6EA3">
              <w:rPr>
                <w:b/>
                <w:sz w:val="24"/>
              </w:rPr>
              <w:t>Faire émerger les représentations des élèves</w:t>
            </w:r>
          </w:p>
        </w:tc>
        <w:tc>
          <w:tcPr>
            <w:tcW w:w="5250" w:type="dxa"/>
          </w:tcPr>
          <w:p w:rsidR="00EB3C4D" w:rsidRPr="005A6EA3" w:rsidRDefault="00F9147F" w:rsidP="005A6EA3">
            <w:pPr>
              <w:jc w:val="both"/>
              <w:rPr>
                <w:b/>
                <w:sz w:val="24"/>
              </w:rPr>
            </w:pPr>
            <w:r w:rsidRPr="005A6EA3">
              <w:rPr>
                <w:b/>
                <w:sz w:val="24"/>
              </w:rPr>
              <w:t>relever les prérequis…</w:t>
            </w:r>
          </w:p>
        </w:tc>
      </w:tr>
      <w:tr w:rsidR="008E1165" w:rsidTr="005A6EA3">
        <w:trPr>
          <w:trHeight w:val="1510"/>
        </w:trPr>
        <w:tc>
          <w:tcPr>
            <w:tcW w:w="5250" w:type="dxa"/>
          </w:tcPr>
          <w:p w:rsidR="008E1165" w:rsidRPr="005A6EA3" w:rsidRDefault="00EB3C4D" w:rsidP="003579D0">
            <w:pPr>
              <w:jc w:val="both"/>
              <w:rPr>
                <w:b/>
                <w:sz w:val="24"/>
              </w:rPr>
            </w:pPr>
            <w:r w:rsidRPr="005A6EA3">
              <w:rPr>
                <w:b/>
                <w:sz w:val="24"/>
              </w:rPr>
              <w:t>Se renseigner</w:t>
            </w:r>
            <w:r w:rsidR="005A6EA3">
              <w:rPr>
                <w:b/>
                <w:sz w:val="24"/>
              </w:rPr>
              <w:t>, prendre des informations</w:t>
            </w:r>
          </w:p>
        </w:tc>
        <w:tc>
          <w:tcPr>
            <w:tcW w:w="5250" w:type="dxa"/>
          </w:tcPr>
          <w:p w:rsidR="00E90A68" w:rsidRPr="005A6EA3" w:rsidRDefault="00E90A68" w:rsidP="008E1165">
            <w:pPr>
              <w:jc w:val="both"/>
              <w:rPr>
                <w:b/>
                <w:sz w:val="24"/>
              </w:rPr>
            </w:pPr>
            <w:r w:rsidRPr="005A6EA3">
              <w:rPr>
                <w:b/>
                <w:sz w:val="24"/>
              </w:rPr>
              <w:t xml:space="preserve">Personnes ressources, </w:t>
            </w:r>
          </w:p>
          <w:p w:rsidR="00E90A68" w:rsidRPr="005A6EA3" w:rsidRDefault="00E90A68" w:rsidP="008E1165">
            <w:pPr>
              <w:jc w:val="both"/>
              <w:rPr>
                <w:b/>
                <w:sz w:val="24"/>
              </w:rPr>
            </w:pPr>
            <w:r w:rsidRPr="005A6EA3">
              <w:rPr>
                <w:b/>
                <w:sz w:val="24"/>
              </w:rPr>
              <w:t>Documentations, dictionnaire…</w:t>
            </w:r>
          </w:p>
          <w:p w:rsidR="00E90A68" w:rsidRPr="005A6EA3" w:rsidRDefault="00E90A68" w:rsidP="008E1165">
            <w:pPr>
              <w:jc w:val="both"/>
              <w:rPr>
                <w:b/>
                <w:sz w:val="24"/>
              </w:rPr>
            </w:pPr>
            <w:r w:rsidRPr="005A6EA3">
              <w:rPr>
                <w:b/>
                <w:sz w:val="24"/>
              </w:rPr>
              <w:t>Visite…</w:t>
            </w:r>
          </w:p>
          <w:p w:rsidR="008E1165" w:rsidRPr="005A6EA3" w:rsidRDefault="00E90A68" w:rsidP="00E90A68">
            <w:pPr>
              <w:jc w:val="both"/>
              <w:rPr>
                <w:b/>
                <w:sz w:val="24"/>
              </w:rPr>
            </w:pPr>
            <w:r w:rsidRPr="005A6EA3">
              <w:rPr>
                <w:b/>
                <w:sz w:val="24"/>
              </w:rPr>
              <w:t xml:space="preserve">Supports informatiques : </w:t>
            </w:r>
            <w:r w:rsidR="008E1165" w:rsidRPr="005A6EA3">
              <w:rPr>
                <w:b/>
                <w:sz w:val="24"/>
              </w:rPr>
              <w:t xml:space="preserve">internet, </w:t>
            </w:r>
          </w:p>
        </w:tc>
      </w:tr>
      <w:tr w:rsidR="00EB3C4D" w:rsidTr="005A6EA3">
        <w:trPr>
          <w:trHeight w:val="742"/>
        </w:trPr>
        <w:tc>
          <w:tcPr>
            <w:tcW w:w="5250" w:type="dxa"/>
          </w:tcPr>
          <w:p w:rsidR="00EB3C4D" w:rsidRPr="005A6EA3" w:rsidRDefault="00EB3C4D" w:rsidP="005A6EA3">
            <w:pPr>
              <w:jc w:val="both"/>
              <w:rPr>
                <w:b/>
                <w:sz w:val="24"/>
              </w:rPr>
            </w:pPr>
            <w:r w:rsidRPr="005A6EA3">
              <w:rPr>
                <w:b/>
                <w:sz w:val="24"/>
              </w:rPr>
              <w:t>Observer</w:t>
            </w:r>
            <w:r w:rsidR="005A6EA3">
              <w:rPr>
                <w:b/>
                <w:sz w:val="24"/>
              </w:rPr>
              <w:t>, manipuler</w:t>
            </w:r>
          </w:p>
        </w:tc>
        <w:tc>
          <w:tcPr>
            <w:tcW w:w="5250" w:type="dxa"/>
          </w:tcPr>
          <w:p w:rsidR="00EB3C4D" w:rsidRPr="005A6EA3" w:rsidRDefault="00E90A68" w:rsidP="003579D0">
            <w:pPr>
              <w:jc w:val="both"/>
              <w:rPr>
                <w:b/>
                <w:sz w:val="24"/>
              </w:rPr>
            </w:pPr>
            <w:r w:rsidRPr="005A6EA3">
              <w:rPr>
                <w:b/>
                <w:sz w:val="24"/>
              </w:rPr>
              <w:t xml:space="preserve">Découvrir ce que c’est, à quoi ça sert, comment ça fonctionne ? </w:t>
            </w:r>
          </w:p>
        </w:tc>
      </w:tr>
      <w:tr w:rsidR="00F9147F" w:rsidTr="005A6EA3">
        <w:trPr>
          <w:trHeight w:val="371"/>
        </w:trPr>
        <w:tc>
          <w:tcPr>
            <w:tcW w:w="5250" w:type="dxa"/>
          </w:tcPr>
          <w:p w:rsidR="00F9147F" w:rsidRPr="005A6EA3" w:rsidRDefault="00F9147F" w:rsidP="00F9147F">
            <w:pPr>
              <w:jc w:val="both"/>
              <w:rPr>
                <w:b/>
                <w:sz w:val="24"/>
              </w:rPr>
            </w:pPr>
            <w:r w:rsidRPr="005A6EA3">
              <w:rPr>
                <w:b/>
                <w:sz w:val="24"/>
              </w:rPr>
              <w:t>Emettre des hypothèses</w:t>
            </w:r>
          </w:p>
        </w:tc>
        <w:tc>
          <w:tcPr>
            <w:tcW w:w="5250" w:type="dxa"/>
          </w:tcPr>
          <w:p w:rsidR="00F9147F" w:rsidRPr="005A6EA3" w:rsidRDefault="00F9147F" w:rsidP="00F9147F">
            <w:pPr>
              <w:jc w:val="both"/>
              <w:rPr>
                <w:b/>
                <w:sz w:val="24"/>
              </w:rPr>
            </w:pPr>
            <w:r w:rsidRPr="005A6EA3">
              <w:rPr>
                <w:b/>
                <w:sz w:val="24"/>
              </w:rPr>
              <w:t>Emettre des questions recherches</w:t>
            </w:r>
          </w:p>
        </w:tc>
      </w:tr>
      <w:tr w:rsidR="008E1165" w:rsidTr="005A6EA3">
        <w:trPr>
          <w:trHeight w:val="371"/>
        </w:trPr>
        <w:tc>
          <w:tcPr>
            <w:tcW w:w="5250" w:type="dxa"/>
          </w:tcPr>
          <w:p w:rsidR="008E1165" w:rsidRPr="005A6EA3" w:rsidRDefault="008E1165" w:rsidP="00F9147F">
            <w:pPr>
              <w:jc w:val="both"/>
              <w:rPr>
                <w:b/>
                <w:sz w:val="24"/>
              </w:rPr>
            </w:pPr>
            <w:r w:rsidRPr="005A6EA3">
              <w:rPr>
                <w:b/>
                <w:sz w:val="24"/>
              </w:rPr>
              <w:t xml:space="preserve">Répertorier les </w:t>
            </w:r>
            <w:r w:rsidR="00EB3C4D" w:rsidRPr="005A6EA3">
              <w:rPr>
                <w:b/>
                <w:sz w:val="24"/>
              </w:rPr>
              <w:t xml:space="preserve">outils ou matériaux </w:t>
            </w:r>
          </w:p>
        </w:tc>
        <w:tc>
          <w:tcPr>
            <w:tcW w:w="5250" w:type="dxa"/>
          </w:tcPr>
          <w:p w:rsidR="008E1165" w:rsidRPr="005A6EA3" w:rsidRDefault="00E90A68" w:rsidP="003579D0">
            <w:pPr>
              <w:jc w:val="both"/>
              <w:rPr>
                <w:b/>
                <w:sz w:val="24"/>
              </w:rPr>
            </w:pPr>
            <w:r w:rsidRPr="005A6EA3">
              <w:rPr>
                <w:b/>
                <w:sz w:val="24"/>
              </w:rPr>
              <w:t xml:space="preserve">Choisir le matériel </w:t>
            </w:r>
          </w:p>
        </w:tc>
      </w:tr>
      <w:tr w:rsidR="008E1165" w:rsidTr="005A6EA3">
        <w:trPr>
          <w:trHeight w:val="371"/>
        </w:trPr>
        <w:tc>
          <w:tcPr>
            <w:tcW w:w="5250" w:type="dxa"/>
          </w:tcPr>
          <w:p w:rsidR="008E1165" w:rsidRPr="005A6EA3" w:rsidRDefault="00F9147F" w:rsidP="00EB3C4D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  <w:sz w:val="24"/>
              </w:rPr>
            </w:pPr>
            <w:r w:rsidRPr="005A6EA3">
              <w:rPr>
                <w:b/>
                <w:sz w:val="24"/>
              </w:rPr>
              <w:t xml:space="preserve">Fabriquer </w:t>
            </w:r>
          </w:p>
        </w:tc>
        <w:tc>
          <w:tcPr>
            <w:tcW w:w="5250" w:type="dxa"/>
          </w:tcPr>
          <w:p w:rsidR="008E1165" w:rsidRPr="005A6EA3" w:rsidRDefault="00E90A68" w:rsidP="003579D0">
            <w:pPr>
              <w:jc w:val="both"/>
              <w:rPr>
                <w:b/>
                <w:sz w:val="24"/>
              </w:rPr>
            </w:pPr>
            <w:r w:rsidRPr="005A6EA3">
              <w:rPr>
                <w:b/>
                <w:sz w:val="24"/>
              </w:rPr>
              <w:t>Réaliser une maquette</w:t>
            </w:r>
          </w:p>
        </w:tc>
      </w:tr>
      <w:tr w:rsidR="008E1165" w:rsidTr="005A6EA3">
        <w:trPr>
          <w:trHeight w:val="371"/>
        </w:trPr>
        <w:tc>
          <w:tcPr>
            <w:tcW w:w="5250" w:type="dxa"/>
          </w:tcPr>
          <w:p w:rsidR="00EB3C4D" w:rsidRPr="005A6EA3" w:rsidRDefault="00E90A68" w:rsidP="00E90A68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  <w:sz w:val="24"/>
              </w:rPr>
            </w:pPr>
            <w:r w:rsidRPr="005A6EA3">
              <w:rPr>
                <w:b/>
                <w:sz w:val="24"/>
              </w:rPr>
              <w:t>Valider la réalisation</w:t>
            </w:r>
          </w:p>
        </w:tc>
        <w:tc>
          <w:tcPr>
            <w:tcW w:w="5250" w:type="dxa"/>
          </w:tcPr>
          <w:p w:rsidR="008E1165" w:rsidRPr="005A6EA3" w:rsidRDefault="00F9147F" w:rsidP="003579D0">
            <w:pPr>
              <w:jc w:val="both"/>
              <w:rPr>
                <w:b/>
                <w:sz w:val="24"/>
              </w:rPr>
            </w:pPr>
            <w:r w:rsidRPr="005A6EA3">
              <w:rPr>
                <w:b/>
                <w:sz w:val="24"/>
              </w:rPr>
              <w:t>S’interroger</w:t>
            </w:r>
          </w:p>
        </w:tc>
      </w:tr>
      <w:tr w:rsidR="00E90A68" w:rsidTr="005A6EA3">
        <w:trPr>
          <w:trHeight w:val="344"/>
        </w:trPr>
        <w:tc>
          <w:tcPr>
            <w:tcW w:w="5250" w:type="dxa"/>
          </w:tcPr>
          <w:p w:rsidR="00E90A68" w:rsidRPr="005A6EA3" w:rsidRDefault="00E90A68" w:rsidP="00E90A68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  <w:sz w:val="24"/>
              </w:rPr>
            </w:pPr>
            <w:r w:rsidRPr="005A6EA3">
              <w:rPr>
                <w:b/>
                <w:sz w:val="24"/>
              </w:rPr>
              <w:t>Expérimenter</w:t>
            </w:r>
            <w:r w:rsidR="005A6EA3">
              <w:rPr>
                <w:b/>
                <w:sz w:val="24"/>
              </w:rPr>
              <w:t> </w:t>
            </w:r>
          </w:p>
        </w:tc>
        <w:tc>
          <w:tcPr>
            <w:tcW w:w="5250" w:type="dxa"/>
          </w:tcPr>
          <w:p w:rsidR="00E90A68" w:rsidRPr="005A6EA3" w:rsidRDefault="00E90A68" w:rsidP="003579D0">
            <w:pPr>
              <w:jc w:val="both"/>
              <w:rPr>
                <w:b/>
                <w:sz w:val="24"/>
              </w:rPr>
            </w:pPr>
            <w:r w:rsidRPr="005A6EA3">
              <w:rPr>
                <w:b/>
                <w:sz w:val="24"/>
              </w:rPr>
              <w:t>Comprendre le fonctionnement</w:t>
            </w:r>
          </w:p>
        </w:tc>
      </w:tr>
      <w:tr w:rsidR="008E1165" w:rsidTr="005A6EA3">
        <w:trPr>
          <w:trHeight w:val="1138"/>
        </w:trPr>
        <w:tc>
          <w:tcPr>
            <w:tcW w:w="5250" w:type="dxa"/>
          </w:tcPr>
          <w:p w:rsidR="00F9147F" w:rsidRPr="005A6EA3" w:rsidRDefault="00F9147F" w:rsidP="00EB3C4D">
            <w:pPr>
              <w:jc w:val="both"/>
              <w:rPr>
                <w:b/>
                <w:sz w:val="24"/>
              </w:rPr>
            </w:pPr>
            <w:r w:rsidRPr="005A6EA3">
              <w:rPr>
                <w:b/>
                <w:sz w:val="24"/>
              </w:rPr>
              <w:t>Identifier </w:t>
            </w:r>
            <w:r w:rsidR="00E90A68" w:rsidRPr="005A6EA3">
              <w:rPr>
                <w:b/>
                <w:sz w:val="24"/>
              </w:rPr>
              <w:t xml:space="preserve">et formuler </w:t>
            </w:r>
            <w:r w:rsidRPr="005A6EA3">
              <w:rPr>
                <w:b/>
                <w:sz w:val="24"/>
              </w:rPr>
              <w:t>:</w:t>
            </w:r>
          </w:p>
          <w:p w:rsidR="00F9147F" w:rsidRPr="005A6EA3" w:rsidRDefault="00F9147F" w:rsidP="00F9147F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  <w:sz w:val="24"/>
              </w:rPr>
            </w:pPr>
            <w:r w:rsidRPr="005A6EA3">
              <w:rPr>
                <w:b/>
                <w:sz w:val="24"/>
              </w:rPr>
              <w:t>les difficultés potentielles</w:t>
            </w:r>
          </w:p>
          <w:p w:rsidR="00F9147F" w:rsidRPr="005A6EA3" w:rsidRDefault="00F9147F" w:rsidP="00EB3C4D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  <w:sz w:val="24"/>
              </w:rPr>
            </w:pPr>
            <w:r w:rsidRPr="005A6EA3">
              <w:rPr>
                <w:b/>
                <w:sz w:val="24"/>
              </w:rPr>
              <w:t xml:space="preserve">les réussites </w:t>
            </w:r>
            <w:r w:rsidR="00E90A68" w:rsidRPr="005A6EA3">
              <w:rPr>
                <w:b/>
                <w:sz w:val="24"/>
              </w:rPr>
              <w:t>potentielles</w:t>
            </w:r>
          </w:p>
        </w:tc>
        <w:tc>
          <w:tcPr>
            <w:tcW w:w="5250" w:type="dxa"/>
          </w:tcPr>
          <w:p w:rsidR="008E1165" w:rsidRPr="005A6EA3" w:rsidRDefault="00E90A68" w:rsidP="003579D0">
            <w:pPr>
              <w:jc w:val="both"/>
              <w:rPr>
                <w:b/>
                <w:sz w:val="24"/>
              </w:rPr>
            </w:pPr>
            <w:r w:rsidRPr="005A6EA3">
              <w:rPr>
                <w:b/>
                <w:sz w:val="24"/>
              </w:rPr>
              <w:t>Analyser le fonctionnement</w:t>
            </w:r>
          </w:p>
        </w:tc>
      </w:tr>
      <w:tr w:rsidR="00E90A68" w:rsidTr="005A6EA3">
        <w:trPr>
          <w:trHeight w:val="371"/>
        </w:trPr>
        <w:tc>
          <w:tcPr>
            <w:tcW w:w="5250" w:type="dxa"/>
          </w:tcPr>
          <w:p w:rsidR="00E90A68" w:rsidRPr="005A6EA3" w:rsidRDefault="00E90A68" w:rsidP="00E90A68">
            <w:pPr>
              <w:jc w:val="both"/>
              <w:rPr>
                <w:b/>
                <w:sz w:val="24"/>
              </w:rPr>
            </w:pPr>
            <w:r w:rsidRPr="005A6EA3">
              <w:rPr>
                <w:b/>
                <w:sz w:val="24"/>
              </w:rPr>
              <w:t>Confronter avec les autres réalisations</w:t>
            </w:r>
          </w:p>
        </w:tc>
        <w:tc>
          <w:tcPr>
            <w:tcW w:w="5250" w:type="dxa"/>
          </w:tcPr>
          <w:p w:rsidR="00E90A68" w:rsidRPr="005A6EA3" w:rsidRDefault="00852062" w:rsidP="003579D0">
            <w:pPr>
              <w:jc w:val="both"/>
              <w:rPr>
                <w:b/>
                <w:sz w:val="24"/>
              </w:rPr>
            </w:pPr>
            <w:r w:rsidRPr="005A6EA3">
              <w:rPr>
                <w:b/>
                <w:sz w:val="24"/>
              </w:rPr>
              <w:t>Découvrir d’autres constructions</w:t>
            </w:r>
          </w:p>
        </w:tc>
      </w:tr>
      <w:tr w:rsidR="00E90A68" w:rsidTr="005A6EA3">
        <w:trPr>
          <w:trHeight w:val="344"/>
        </w:trPr>
        <w:tc>
          <w:tcPr>
            <w:tcW w:w="5250" w:type="dxa"/>
          </w:tcPr>
          <w:p w:rsidR="00E90A68" w:rsidRPr="005A6EA3" w:rsidRDefault="00E90A68" w:rsidP="005A6EA3">
            <w:pPr>
              <w:rPr>
                <w:b/>
                <w:sz w:val="24"/>
              </w:rPr>
            </w:pPr>
            <w:r w:rsidRPr="005A6EA3">
              <w:rPr>
                <w:b/>
                <w:sz w:val="24"/>
              </w:rPr>
              <w:t>Evaluer son travail</w:t>
            </w:r>
            <w:r w:rsidR="005A6EA3">
              <w:rPr>
                <w:b/>
                <w:sz w:val="24"/>
              </w:rPr>
              <w:t> : Validation par l’expérimentation</w:t>
            </w:r>
          </w:p>
        </w:tc>
        <w:tc>
          <w:tcPr>
            <w:tcW w:w="5250" w:type="dxa"/>
          </w:tcPr>
          <w:p w:rsidR="00E90A68" w:rsidRPr="005A6EA3" w:rsidRDefault="00E90A68" w:rsidP="003579D0">
            <w:pPr>
              <w:jc w:val="both"/>
              <w:rPr>
                <w:b/>
                <w:sz w:val="24"/>
              </w:rPr>
            </w:pPr>
          </w:p>
        </w:tc>
      </w:tr>
    </w:tbl>
    <w:p w:rsidR="008E1165" w:rsidRDefault="008E1165" w:rsidP="003579D0">
      <w:pPr>
        <w:jc w:val="both"/>
        <w:rPr>
          <w:b/>
        </w:rPr>
      </w:pPr>
    </w:p>
    <w:p w:rsidR="003579D0" w:rsidRDefault="003579D0" w:rsidP="003579D0">
      <w:pPr>
        <w:jc w:val="both"/>
      </w:pPr>
      <w:bookmarkStart w:id="0" w:name="_GoBack"/>
      <w:bookmarkEnd w:id="0"/>
    </w:p>
    <w:p w:rsidR="003579D0" w:rsidRPr="003579D0" w:rsidRDefault="003579D0" w:rsidP="003579D0">
      <w:pPr>
        <w:jc w:val="both"/>
      </w:pPr>
    </w:p>
    <w:p w:rsidR="003579D0" w:rsidRDefault="003579D0"/>
    <w:sectPr w:rsidR="003579D0" w:rsidSect="005A6E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C62C8F"/>
    <w:multiLevelType w:val="hybridMultilevel"/>
    <w:tmpl w:val="C0B694C4"/>
    <w:lvl w:ilvl="0" w:tplc="361C2C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9D0"/>
    <w:rsid w:val="003579D0"/>
    <w:rsid w:val="005A6EA3"/>
    <w:rsid w:val="00852062"/>
    <w:rsid w:val="008E1165"/>
    <w:rsid w:val="00BE6FF9"/>
    <w:rsid w:val="00C144E0"/>
    <w:rsid w:val="00E90A68"/>
    <w:rsid w:val="00EB3C4D"/>
    <w:rsid w:val="00F9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04A3E-0E77-4441-A8E2-251D7C15B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79D0"/>
    <w:pPr>
      <w:ind w:left="720"/>
      <w:contextualSpacing/>
    </w:pPr>
  </w:style>
  <w:style w:type="table" w:styleId="Grilledutableau">
    <w:name w:val="Table Grid"/>
    <w:basedOn w:val="TableauNormal"/>
    <w:uiPriority w:val="39"/>
    <w:rsid w:val="008E1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schulz</dc:creator>
  <cp:keywords/>
  <dc:description/>
  <cp:lastModifiedBy>IPEF</cp:lastModifiedBy>
  <cp:revision>2</cp:revision>
  <dcterms:created xsi:type="dcterms:W3CDTF">2019-02-05T14:13:00Z</dcterms:created>
  <dcterms:modified xsi:type="dcterms:W3CDTF">2019-02-05T15:07:00Z</dcterms:modified>
</cp:coreProperties>
</file>