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C18" w:rsidRPr="00F73049" w:rsidRDefault="001545B8" w:rsidP="00F73049">
      <w:pPr>
        <w:jc w:val="center"/>
        <w:rPr>
          <w:b/>
          <w:sz w:val="40"/>
          <w:szCs w:val="40"/>
          <w:u w:val="single"/>
        </w:rPr>
      </w:pPr>
      <w:r w:rsidRPr="00AA3B2F">
        <w:rPr>
          <w:b/>
          <w:sz w:val="40"/>
          <w:szCs w:val="40"/>
          <w:u w:val="single"/>
        </w:rPr>
        <w:t>Le magicien d’Oz</w:t>
      </w:r>
    </w:p>
    <w:p w:rsidR="001545B8" w:rsidRPr="00F73049" w:rsidRDefault="001545B8">
      <w:pPr>
        <w:rPr>
          <w:sz w:val="28"/>
          <w:szCs w:val="28"/>
          <w:u w:val="single"/>
        </w:rPr>
      </w:pPr>
      <w:r w:rsidRPr="00F73049">
        <w:rPr>
          <w:sz w:val="28"/>
          <w:szCs w:val="28"/>
          <w:u w:val="single"/>
        </w:rPr>
        <w:t>Propositions d’activités :</w:t>
      </w:r>
      <w:bookmarkStart w:id="0" w:name="_GoBack"/>
      <w:bookmarkEnd w:id="0"/>
    </w:p>
    <w:p w:rsidR="001545B8" w:rsidRPr="00F73049" w:rsidRDefault="001545B8">
      <w:pPr>
        <w:rPr>
          <w:sz w:val="28"/>
          <w:szCs w:val="28"/>
          <w:u w:val="single"/>
        </w:rPr>
      </w:pPr>
      <w:r w:rsidRPr="00F73049">
        <w:rPr>
          <w:sz w:val="28"/>
          <w:szCs w:val="28"/>
          <w:u w:val="single"/>
        </w:rPr>
        <w:t>Arts visuels</w:t>
      </w:r>
    </w:p>
    <w:p w:rsidR="001545B8" w:rsidRDefault="001545B8" w:rsidP="00F73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AA3B2F">
        <w:rPr>
          <w:sz w:val="28"/>
          <w:szCs w:val="28"/>
        </w:rPr>
        <w:t>Avant la projection</w:t>
      </w:r>
    </w:p>
    <w:p w:rsidR="00D05D29" w:rsidRDefault="00D05D29">
      <w:pPr>
        <w:rPr>
          <w:sz w:val="28"/>
          <w:szCs w:val="28"/>
        </w:rPr>
      </w:pPr>
      <w:r w:rsidRPr="00F73049">
        <w:rPr>
          <w:b/>
          <w:sz w:val="28"/>
          <w:szCs w:val="28"/>
        </w:rPr>
        <w:t>1</w:t>
      </w:r>
      <w:r>
        <w:rPr>
          <w:sz w:val="28"/>
          <w:szCs w:val="28"/>
        </w:rPr>
        <w:t>_ Faire une lecture du « Magicien des couleurs »</w:t>
      </w:r>
    </w:p>
    <w:p w:rsidR="001545B8" w:rsidRPr="001545B8" w:rsidRDefault="00D05D29" w:rsidP="001545B8">
      <w:pPr>
        <w:rPr>
          <w:sz w:val="28"/>
          <w:szCs w:val="28"/>
        </w:rPr>
      </w:pPr>
      <w:r w:rsidRPr="00F73049">
        <w:rPr>
          <w:b/>
          <w:sz w:val="28"/>
          <w:szCs w:val="28"/>
        </w:rPr>
        <w:t>2</w:t>
      </w:r>
      <w:r w:rsidR="001545B8">
        <w:rPr>
          <w:sz w:val="28"/>
          <w:szCs w:val="28"/>
        </w:rPr>
        <w:t>_ Travail sur les calques et les couleurs primaires</w:t>
      </w:r>
      <w:r>
        <w:rPr>
          <w:sz w:val="28"/>
          <w:szCs w:val="28"/>
        </w:rPr>
        <w:t xml:space="preserve"> </w:t>
      </w:r>
    </w:p>
    <w:p w:rsidR="001545B8" w:rsidRDefault="001545B8" w:rsidP="001545B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Sur la base d’images du film, les repasser avec </w:t>
      </w:r>
      <w:proofErr w:type="gramStart"/>
      <w:r>
        <w:rPr>
          <w:sz w:val="28"/>
          <w:szCs w:val="28"/>
        </w:rPr>
        <w:t>une</w:t>
      </w:r>
      <w:proofErr w:type="gramEnd"/>
      <w:r>
        <w:rPr>
          <w:sz w:val="28"/>
          <w:szCs w:val="28"/>
        </w:rPr>
        <w:t xml:space="preserve"> primaire puis les superposer pour découvrir les couleurs du film.</w:t>
      </w:r>
    </w:p>
    <w:p w:rsidR="001545B8" w:rsidRDefault="001545B8" w:rsidP="001545B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Leur demander d’être attentifs aux différentes couleurs qu’on verra dans le film et les associer aux personnages et aux moments.</w:t>
      </w:r>
    </w:p>
    <w:p w:rsidR="001545B8" w:rsidRDefault="00D05D29" w:rsidP="001545B8">
      <w:pPr>
        <w:rPr>
          <w:sz w:val="28"/>
          <w:szCs w:val="28"/>
        </w:rPr>
      </w:pPr>
      <w:r w:rsidRPr="00F73049">
        <w:rPr>
          <w:b/>
          <w:sz w:val="28"/>
          <w:szCs w:val="28"/>
        </w:rPr>
        <w:t>3_</w:t>
      </w:r>
      <w:r>
        <w:rPr>
          <w:sz w:val="28"/>
          <w:szCs w:val="28"/>
        </w:rPr>
        <w:t xml:space="preserve">  Travail oral sur l’affiche : faire des hypothèses sur l’histoire et le titre.</w:t>
      </w:r>
    </w:p>
    <w:p w:rsidR="00D05D29" w:rsidRDefault="00D05D29" w:rsidP="00F73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Après la projection</w:t>
      </w:r>
    </w:p>
    <w:p w:rsidR="00D05D29" w:rsidRDefault="00D05D29" w:rsidP="001545B8">
      <w:pPr>
        <w:rPr>
          <w:sz w:val="28"/>
          <w:szCs w:val="28"/>
        </w:rPr>
      </w:pPr>
      <w:r w:rsidRPr="00F73049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_ Relever les couleurs et faire le lien avec les émotions. </w:t>
      </w:r>
    </w:p>
    <w:p w:rsidR="00D05D29" w:rsidRDefault="00D05D29" w:rsidP="001545B8">
      <w:pPr>
        <w:rPr>
          <w:sz w:val="28"/>
          <w:szCs w:val="28"/>
        </w:rPr>
      </w:pPr>
      <w:r w:rsidRPr="00F73049">
        <w:rPr>
          <w:b/>
          <w:sz w:val="28"/>
          <w:szCs w:val="28"/>
        </w:rPr>
        <w:t>2</w:t>
      </w:r>
      <w:r>
        <w:rPr>
          <w:sz w:val="28"/>
          <w:szCs w:val="28"/>
        </w:rPr>
        <w:t>_ Représenter un lieu en rapport avec une émotion et sa couleur.</w:t>
      </w:r>
      <w:r w:rsidR="00F73049">
        <w:rPr>
          <w:sz w:val="28"/>
          <w:szCs w:val="28"/>
        </w:rPr>
        <w:t xml:space="preserve"> (</w:t>
      </w:r>
      <w:proofErr w:type="gramStart"/>
      <w:r w:rsidR="00F73049">
        <w:rPr>
          <w:sz w:val="28"/>
          <w:szCs w:val="28"/>
        </w:rPr>
        <w:t>arts</w:t>
      </w:r>
      <w:proofErr w:type="gramEnd"/>
      <w:r w:rsidR="00F73049">
        <w:rPr>
          <w:sz w:val="28"/>
          <w:szCs w:val="28"/>
        </w:rPr>
        <w:t xml:space="preserve"> visuels)</w:t>
      </w:r>
    </w:p>
    <w:p w:rsidR="00D05D29" w:rsidRDefault="00D05D29" w:rsidP="001545B8">
      <w:pPr>
        <w:rPr>
          <w:sz w:val="28"/>
          <w:szCs w:val="28"/>
        </w:rPr>
      </w:pPr>
      <w:r w:rsidRPr="00F73049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_ Leur faire évoquer le moment où l’on passe du réel à l’imaginaire puis faire le lien avec d’autres films : </w:t>
      </w:r>
      <w:proofErr w:type="spellStart"/>
      <w:r>
        <w:rPr>
          <w:sz w:val="28"/>
          <w:szCs w:val="28"/>
        </w:rPr>
        <w:t>Totoro</w:t>
      </w:r>
      <w:proofErr w:type="spellEnd"/>
      <w:r>
        <w:rPr>
          <w:sz w:val="28"/>
          <w:szCs w:val="28"/>
        </w:rPr>
        <w:t xml:space="preserve"> (le tunnel sous l’arbre), Alice (le trou), Charlie et la chocolaterie (l’entrée dans le château), Le monde de </w:t>
      </w:r>
      <w:proofErr w:type="spellStart"/>
      <w:r>
        <w:rPr>
          <w:sz w:val="28"/>
          <w:szCs w:val="28"/>
        </w:rPr>
        <w:t>Narnia</w:t>
      </w:r>
      <w:proofErr w:type="spellEnd"/>
      <w:r>
        <w:rPr>
          <w:sz w:val="28"/>
          <w:szCs w:val="28"/>
        </w:rPr>
        <w:t xml:space="preserve"> (l’armoire) …</w:t>
      </w:r>
    </w:p>
    <w:p w:rsidR="00D05D29" w:rsidRDefault="00D05D29" w:rsidP="001545B8">
      <w:pPr>
        <w:rPr>
          <w:sz w:val="28"/>
          <w:szCs w:val="28"/>
        </w:rPr>
      </w:pPr>
      <w:r w:rsidRPr="00F73049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_ Découpage, collage </w:t>
      </w:r>
      <w:r w:rsidR="00EB0476">
        <w:rPr>
          <w:sz w:val="28"/>
          <w:szCs w:val="28"/>
        </w:rPr>
        <w:t>sur un support avec une fenêtre permettant de passer du monde réel à un monde imaginaire</w:t>
      </w:r>
      <w:proofErr w:type="gramStart"/>
      <w:r w:rsidR="00EB0476">
        <w:rPr>
          <w:sz w:val="28"/>
          <w:szCs w:val="28"/>
        </w:rPr>
        <w:t>.</w:t>
      </w:r>
      <w:r w:rsidR="00F73049">
        <w:rPr>
          <w:sz w:val="28"/>
          <w:szCs w:val="28"/>
        </w:rPr>
        <w:t>(</w:t>
      </w:r>
      <w:proofErr w:type="gramEnd"/>
      <w:r w:rsidR="00F73049">
        <w:rPr>
          <w:sz w:val="28"/>
          <w:szCs w:val="28"/>
        </w:rPr>
        <w:t>arts visuels)</w:t>
      </w:r>
    </w:p>
    <w:p w:rsidR="00EB0476" w:rsidRDefault="00EB0476" w:rsidP="001545B8">
      <w:pPr>
        <w:rPr>
          <w:sz w:val="28"/>
          <w:szCs w:val="28"/>
        </w:rPr>
      </w:pPr>
      <w:r w:rsidRPr="00F73049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_ En EPS : faire un parcours d’orientation (photos) dehors ou dans l’école. Prendre des photos de différentes parties de l’endroit et y cacher des questions (préparées à l’avance par leurs camarades) </w:t>
      </w:r>
      <w:r w:rsidR="00F73049">
        <w:rPr>
          <w:sz w:val="28"/>
          <w:szCs w:val="28"/>
        </w:rPr>
        <w:t>que les groupes devront trouver et résoudre.</w:t>
      </w:r>
    </w:p>
    <w:p w:rsidR="00F73049" w:rsidRDefault="00EB0476" w:rsidP="001545B8">
      <w:pPr>
        <w:rPr>
          <w:sz w:val="28"/>
          <w:szCs w:val="28"/>
        </w:rPr>
      </w:pPr>
      <w:r w:rsidRPr="00F73049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_ Arts visuel : tracer un chemin complexe sur une pancarte, le </w:t>
      </w:r>
      <w:r w:rsidR="00F73049">
        <w:rPr>
          <w:sz w:val="28"/>
          <w:szCs w:val="28"/>
        </w:rPr>
        <w:t xml:space="preserve">faire </w:t>
      </w:r>
      <w:r>
        <w:rPr>
          <w:sz w:val="28"/>
          <w:szCs w:val="28"/>
        </w:rPr>
        <w:t>peindre de couleur vive par les enfants puis placer le long du chemin des mots ou lettres</w:t>
      </w:r>
      <w:r w:rsidR="00F73049">
        <w:rPr>
          <w:sz w:val="28"/>
          <w:szCs w:val="28"/>
        </w:rPr>
        <w:t xml:space="preserve"> pour former une morale (liée au film) qu’ils devront expliquer.</w:t>
      </w:r>
    </w:p>
    <w:p w:rsidR="00F73049" w:rsidRDefault="00F73049" w:rsidP="001545B8">
      <w:pPr>
        <w:rPr>
          <w:sz w:val="28"/>
          <w:szCs w:val="28"/>
        </w:rPr>
      </w:pPr>
      <w:r w:rsidRPr="00F73049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_ Production d’écrits : </w:t>
      </w:r>
    </w:p>
    <w:p w:rsidR="00F73049" w:rsidRDefault="00F73049" w:rsidP="001545B8">
      <w:pPr>
        <w:rPr>
          <w:sz w:val="28"/>
          <w:szCs w:val="28"/>
        </w:rPr>
      </w:pPr>
      <w:r>
        <w:rPr>
          <w:sz w:val="28"/>
          <w:szCs w:val="28"/>
        </w:rPr>
        <w:t>Créer un texte à trous à reconstituer.</w:t>
      </w:r>
    </w:p>
    <w:p w:rsidR="00F73049" w:rsidRDefault="00F73049" w:rsidP="001545B8">
      <w:pPr>
        <w:rPr>
          <w:sz w:val="28"/>
          <w:szCs w:val="28"/>
        </w:rPr>
      </w:pPr>
      <w:r>
        <w:rPr>
          <w:sz w:val="28"/>
          <w:szCs w:val="28"/>
        </w:rPr>
        <w:t xml:space="preserve">Description d’un personnage. </w:t>
      </w:r>
    </w:p>
    <w:p w:rsidR="00F73049" w:rsidRDefault="00F73049" w:rsidP="001545B8">
      <w:pPr>
        <w:rPr>
          <w:sz w:val="28"/>
          <w:szCs w:val="28"/>
        </w:rPr>
      </w:pPr>
      <w:r>
        <w:rPr>
          <w:sz w:val="28"/>
          <w:szCs w:val="28"/>
        </w:rPr>
        <w:t>Tirage d’une devinette pour identifier le personnage.</w:t>
      </w:r>
    </w:p>
    <w:p w:rsidR="00EB0476" w:rsidRDefault="00F73049" w:rsidP="001545B8">
      <w:pPr>
        <w:rPr>
          <w:sz w:val="28"/>
          <w:szCs w:val="28"/>
        </w:rPr>
      </w:pPr>
      <w:r w:rsidRPr="00F73049">
        <w:rPr>
          <w:b/>
          <w:sz w:val="28"/>
          <w:szCs w:val="28"/>
        </w:rPr>
        <w:t>8</w:t>
      </w:r>
      <w:r>
        <w:rPr>
          <w:sz w:val="28"/>
          <w:szCs w:val="28"/>
        </w:rPr>
        <w:t>_ Arts visuels : fabriquer  un épouvantail avec des boîtes de conserve récupérées. (</w:t>
      </w:r>
      <w:proofErr w:type="gramStart"/>
      <w:r>
        <w:rPr>
          <w:sz w:val="28"/>
          <w:szCs w:val="28"/>
        </w:rPr>
        <w:t>lien</w:t>
      </w:r>
      <w:proofErr w:type="gramEnd"/>
      <w:r>
        <w:rPr>
          <w:sz w:val="28"/>
          <w:szCs w:val="28"/>
        </w:rPr>
        <w:t xml:space="preserve"> avec le parcours citoyen)  </w:t>
      </w:r>
    </w:p>
    <w:p w:rsidR="00D05D29" w:rsidRPr="001545B8" w:rsidRDefault="00D05D29" w:rsidP="001545B8">
      <w:pPr>
        <w:rPr>
          <w:sz w:val="28"/>
          <w:szCs w:val="28"/>
        </w:rPr>
      </w:pPr>
    </w:p>
    <w:sectPr w:rsidR="00D05D29" w:rsidRPr="001545B8" w:rsidSect="001545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001B"/>
    <w:multiLevelType w:val="hybridMultilevel"/>
    <w:tmpl w:val="3AC4C9F8"/>
    <w:lvl w:ilvl="0" w:tplc="EC1C6C7C">
      <w:numFmt w:val="bullet"/>
      <w:lvlText w:val=""/>
      <w:lvlJc w:val="left"/>
      <w:pPr>
        <w:ind w:left="81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B8"/>
    <w:rsid w:val="001545B8"/>
    <w:rsid w:val="00AA3B2F"/>
    <w:rsid w:val="00B17C18"/>
    <w:rsid w:val="00D05D29"/>
    <w:rsid w:val="00EB0476"/>
    <w:rsid w:val="00F7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A2F3C-2D12-4615-89A0-78EBA7D1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4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Magatte Grabner</dc:creator>
  <cp:keywords/>
  <dc:description/>
  <cp:lastModifiedBy>Magatte Grabner</cp:lastModifiedBy>
  <cp:revision>1</cp:revision>
  <dcterms:created xsi:type="dcterms:W3CDTF">2016-12-13T16:35:00Z</dcterms:created>
  <dcterms:modified xsi:type="dcterms:W3CDTF">2016-12-13T17:16:00Z</dcterms:modified>
</cp:coreProperties>
</file>