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2"/>
          <w:szCs w:val="42"/>
        </w:rPr>
      </w:pPr>
      <w:r w:rsidDel="00000000" w:rsidR="00000000" w:rsidRPr="00000000">
        <w:rPr>
          <w:b w:val="1"/>
          <w:sz w:val="42"/>
          <w:szCs w:val="42"/>
          <w:rtl w:val="0"/>
        </w:rPr>
        <w:t xml:space="preserve">Ressources Cryosphère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5">
      <w:pPr>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 L'océan, ma planète... et moi ! </w:t>
      </w:r>
    </w:p>
    <w:p w:rsidR="00000000" w:rsidDel="00000000" w:rsidP="00000000" w:rsidRDefault="00000000" w:rsidRPr="00000000" w14:paraId="00000006">
      <w:pPr>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 Fonte des glaces et augmentation du niveau des mers</w:t>
      </w:r>
    </w:p>
    <w:p w:rsidR="00000000" w:rsidDel="00000000" w:rsidP="00000000" w:rsidRDefault="00000000" w:rsidRPr="00000000" w14:paraId="00000007">
      <w:pPr>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Les élèves réalisent une expérience montrant que la fonte de la banquise ne fait pas monter le niveau des océans, tandis que la fonte des glaciers continentaux entraîne bien une montée des eaux. Une étude documentaire montre la fragilité de certaines régions du globe.</w:t>
      </w:r>
    </w:p>
    <w:p w:rsidR="00000000" w:rsidDel="00000000" w:rsidP="00000000" w:rsidRDefault="00000000" w:rsidRPr="00000000" w14:paraId="00000008">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9">
      <w:pPr>
        <w:rPr>
          <w:rFonts w:ascii="Roboto" w:cs="Roboto" w:eastAsia="Roboto" w:hAnsi="Roboto"/>
          <w:color w:val="ffffff"/>
          <w:sz w:val="21"/>
          <w:szCs w:val="21"/>
        </w:rPr>
      </w:pPr>
      <w:hyperlink r:id="rId6">
        <w:r w:rsidDel="00000000" w:rsidR="00000000" w:rsidRPr="00000000">
          <w:rPr>
            <w:rFonts w:ascii="Roboto" w:cs="Roboto" w:eastAsia="Roboto" w:hAnsi="Roboto"/>
            <w:color w:val="1155cc"/>
            <w:sz w:val="21"/>
            <w:szCs w:val="21"/>
            <w:u w:val="single"/>
            <w:rtl w:val="0"/>
          </w:rPr>
          <w:t xml:space="preserve">https://www.fondation-lamap.org/fr/pa...</w:t>
        </w:r>
      </w:hyperlink>
      <w:r w:rsidDel="00000000" w:rsidR="00000000" w:rsidRPr="00000000">
        <w:rPr>
          <w:rFonts w:ascii="Roboto" w:cs="Roboto" w:eastAsia="Roboto" w:hAnsi="Roboto"/>
          <w:color w:val="ffffff"/>
          <w:sz w:val="21"/>
          <w:szCs w:val="21"/>
          <w:rtl w:val="0"/>
        </w:rPr>
        <w:t xml:space="preserve"> </w:t>
      </w:r>
    </w:p>
    <w:p w:rsidR="00000000" w:rsidDel="00000000" w:rsidP="00000000" w:rsidRDefault="00000000" w:rsidRPr="00000000" w14:paraId="0000000A">
      <w:pPr>
        <w:jc w:val="both"/>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 Le climat, ma planète... et moi ! - Quelles sont les conséquences du changement climatique ?</w:t>
      </w:r>
    </w:p>
    <w:p w:rsidR="00000000" w:rsidDel="00000000" w:rsidP="00000000" w:rsidRDefault="00000000" w:rsidRPr="00000000" w14:paraId="0000000C">
      <w:pPr>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Les élèves découvrent que la fonte des glaces continentales entraîne une élévation du niveau des mers et prennent conscience des conséquences sanitaires et sociales de cette élévation.</w:t>
      </w:r>
    </w:p>
    <w:p w:rsidR="00000000" w:rsidDel="00000000" w:rsidP="00000000" w:rsidRDefault="00000000" w:rsidRPr="00000000" w14:paraId="0000000D">
      <w:pPr>
        <w:jc w:val="both"/>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E">
      <w:pPr>
        <w:rPr>
          <w:rFonts w:ascii="Roboto" w:cs="Roboto" w:eastAsia="Roboto" w:hAnsi="Roboto"/>
          <w:color w:val="1155cc"/>
          <w:sz w:val="21"/>
          <w:szCs w:val="21"/>
        </w:rPr>
      </w:pPr>
      <w:hyperlink r:id="rId7">
        <w:r w:rsidDel="00000000" w:rsidR="00000000" w:rsidRPr="00000000">
          <w:rPr>
            <w:rFonts w:ascii="Roboto" w:cs="Roboto" w:eastAsia="Roboto" w:hAnsi="Roboto"/>
            <w:color w:val="1155cc"/>
            <w:sz w:val="21"/>
            <w:szCs w:val="21"/>
            <w:u w:val="single"/>
            <w:rtl w:val="0"/>
          </w:rPr>
          <w:t xml:space="preserve">http://www.fondation-lamap.org/fr/pag...</w:t>
        </w:r>
      </w:hyperlink>
      <w:r w:rsidDel="00000000" w:rsidR="00000000" w:rsidRPr="00000000">
        <w:rPr>
          <w:rtl w:val="0"/>
        </w:rPr>
      </w:r>
    </w:p>
    <w:p w:rsidR="00000000" w:rsidDel="00000000" w:rsidP="00000000" w:rsidRDefault="00000000" w:rsidRPr="00000000" w14:paraId="0000000F">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0">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 Dossier primé aux Prix La main à la pâte :</w:t>
      </w:r>
    </w:p>
    <w:p w:rsidR="00000000" w:rsidDel="00000000" w:rsidP="00000000" w:rsidRDefault="00000000" w:rsidRPr="00000000" w14:paraId="00000011">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Le réchauffement climatique : des origines aux solutions</w:t>
      </w:r>
    </w:p>
    <w:p w:rsidR="00000000" w:rsidDel="00000000" w:rsidP="00000000" w:rsidRDefault="00000000" w:rsidRPr="00000000" w14:paraId="00000012">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3">
      <w:pPr>
        <w:rPr>
          <w:rFonts w:ascii="Roboto" w:cs="Roboto" w:eastAsia="Roboto" w:hAnsi="Roboto"/>
          <w:color w:val="ffffff"/>
          <w:sz w:val="21"/>
          <w:szCs w:val="21"/>
        </w:rPr>
      </w:pPr>
      <w:hyperlink r:id="rId8">
        <w:r w:rsidDel="00000000" w:rsidR="00000000" w:rsidRPr="00000000">
          <w:rPr>
            <w:rFonts w:ascii="Roboto" w:cs="Roboto" w:eastAsia="Roboto" w:hAnsi="Roboto"/>
            <w:color w:val="1155cc"/>
            <w:sz w:val="21"/>
            <w:szCs w:val="21"/>
            <w:u w:val="single"/>
            <w:rtl w:val="0"/>
          </w:rPr>
          <w:t xml:space="preserve">http://www.fondation-lamap.org/fr/pag...</w:t>
        </w:r>
      </w:hyperlink>
      <w:r w:rsidDel="00000000" w:rsidR="00000000" w:rsidRPr="00000000">
        <w:rPr>
          <w:rtl w:val="0"/>
        </w:rPr>
      </w:r>
    </w:p>
    <w:p w:rsidR="00000000" w:rsidDel="00000000" w:rsidP="00000000" w:rsidRDefault="00000000" w:rsidRPr="00000000" w14:paraId="00000014">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5">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Ailleurs sur le web :</w:t>
      </w:r>
    </w:p>
    <w:p w:rsidR="00000000" w:rsidDel="00000000" w:rsidP="00000000" w:rsidRDefault="00000000" w:rsidRPr="00000000" w14:paraId="00000016">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7">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 La vidéo de la NASA citée dans cet épisode :</w:t>
      </w:r>
    </w:p>
    <w:p w:rsidR="00000000" w:rsidDel="00000000" w:rsidP="00000000" w:rsidRDefault="00000000" w:rsidRPr="00000000" w14:paraId="00000018">
      <w:pPr>
        <w:rPr>
          <w:rFonts w:ascii="Roboto" w:cs="Roboto" w:eastAsia="Roboto" w:hAnsi="Roboto"/>
          <w:color w:val="ffffff"/>
          <w:sz w:val="21"/>
          <w:szCs w:val="21"/>
        </w:rPr>
      </w:pPr>
      <w:hyperlink r:id="rId9">
        <w:r w:rsidDel="00000000" w:rsidR="00000000" w:rsidRPr="00000000">
          <w:rPr>
            <w:rFonts w:ascii="Roboto" w:cs="Roboto" w:eastAsia="Roboto" w:hAnsi="Roboto"/>
            <w:color w:val="1155cc"/>
            <w:sz w:val="21"/>
            <w:szCs w:val="21"/>
            <w:u w:val="single"/>
            <w:rtl w:val="0"/>
          </w:rPr>
          <w:t xml:space="preserve">https://climate.nasa.gov/climate_reso...</w:t>
        </w:r>
      </w:hyperlink>
      <w:r w:rsidDel="00000000" w:rsidR="00000000" w:rsidRPr="00000000">
        <w:rPr>
          <w:rtl w:val="0"/>
        </w:rPr>
      </w:r>
    </w:p>
    <w:p w:rsidR="00000000" w:rsidDel="00000000" w:rsidP="00000000" w:rsidRDefault="00000000" w:rsidRPr="00000000" w14:paraId="00000019">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A">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 Simulateur de la montée du niveau des mers :</w:t>
      </w:r>
    </w:p>
    <w:p w:rsidR="00000000" w:rsidDel="00000000" w:rsidP="00000000" w:rsidRDefault="00000000" w:rsidRPr="00000000" w14:paraId="0000001B">
      <w:pPr>
        <w:rPr>
          <w:rFonts w:ascii="Roboto" w:cs="Roboto" w:eastAsia="Roboto" w:hAnsi="Roboto"/>
          <w:color w:val="ffffff"/>
          <w:sz w:val="21"/>
          <w:szCs w:val="21"/>
        </w:rPr>
      </w:pPr>
      <w:hyperlink r:id="rId10">
        <w:r w:rsidDel="00000000" w:rsidR="00000000" w:rsidRPr="00000000">
          <w:rPr>
            <w:rFonts w:ascii="Roboto" w:cs="Roboto" w:eastAsia="Roboto" w:hAnsi="Roboto"/>
            <w:color w:val="1155cc"/>
            <w:sz w:val="21"/>
            <w:szCs w:val="21"/>
            <w:u w:val="single"/>
            <w:rtl w:val="0"/>
          </w:rPr>
          <w:t xml:space="preserve">http://sboisse.free.fr/planete/simula...</w:t>
        </w:r>
      </w:hyperlink>
      <w:r w:rsidDel="00000000" w:rsidR="00000000" w:rsidRPr="00000000">
        <w:rPr>
          <w:rtl w:val="0"/>
        </w:rPr>
      </w:r>
    </w:p>
    <w:p w:rsidR="00000000" w:rsidDel="00000000" w:rsidP="00000000" w:rsidRDefault="00000000" w:rsidRPr="00000000" w14:paraId="0000001C">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D">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 Les ressources de Tara Expédition sur le thème océan et climat :</w:t>
      </w:r>
    </w:p>
    <w:p w:rsidR="00000000" w:rsidDel="00000000" w:rsidP="00000000" w:rsidRDefault="00000000" w:rsidRPr="00000000" w14:paraId="0000001E">
      <w:pPr>
        <w:rPr>
          <w:rFonts w:ascii="Roboto" w:cs="Roboto" w:eastAsia="Roboto" w:hAnsi="Roboto"/>
          <w:color w:val="ffffff"/>
          <w:sz w:val="21"/>
          <w:szCs w:val="21"/>
        </w:rPr>
      </w:pPr>
      <w:hyperlink r:id="rId11">
        <w:r w:rsidDel="00000000" w:rsidR="00000000" w:rsidRPr="00000000">
          <w:rPr>
            <w:rFonts w:ascii="Roboto" w:cs="Roboto" w:eastAsia="Roboto" w:hAnsi="Roboto"/>
            <w:color w:val="1155cc"/>
            <w:sz w:val="21"/>
            <w:szCs w:val="21"/>
            <w:u w:val="single"/>
            <w:rtl w:val="0"/>
          </w:rPr>
          <w:t xml:space="preserve">https://oceans.taraexpeditions.org/m/...</w:t>
        </w:r>
      </w:hyperlink>
      <w:r w:rsidDel="00000000" w:rsidR="00000000" w:rsidRPr="00000000">
        <w:rPr>
          <w:rtl w:val="0"/>
        </w:rPr>
      </w:r>
    </w:p>
    <w:p w:rsidR="00000000" w:rsidDel="00000000" w:rsidP="00000000" w:rsidRDefault="00000000" w:rsidRPr="00000000" w14:paraId="0000001F">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0">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 Initiatives Classe de glace :</w:t>
      </w:r>
    </w:p>
    <w:p w:rsidR="00000000" w:rsidDel="00000000" w:rsidP="00000000" w:rsidRDefault="00000000" w:rsidRPr="00000000" w14:paraId="00000021">
      <w:pPr>
        <w:rPr>
          <w:rFonts w:ascii="Roboto" w:cs="Roboto" w:eastAsia="Roboto" w:hAnsi="Roboto"/>
          <w:color w:val="ffffff"/>
          <w:sz w:val="21"/>
          <w:szCs w:val="21"/>
        </w:rPr>
      </w:pPr>
      <w:hyperlink r:id="rId12">
        <w:r w:rsidDel="00000000" w:rsidR="00000000" w:rsidRPr="00000000">
          <w:rPr>
            <w:rFonts w:ascii="Roboto" w:cs="Roboto" w:eastAsia="Roboto" w:hAnsi="Roboto"/>
            <w:color w:val="1155cc"/>
            <w:sz w:val="21"/>
            <w:szCs w:val="21"/>
            <w:u w:val="single"/>
            <w:rtl w:val="0"/>
          </w:rPr>
          <w:t xml:space="preserve">http://www.fondation-lamap.org/fr/top...</w:t>
        </w:r>
      </w:hyperlink>
      <w:r w:rsidDel="00000000" w:rsidR="00000000" w:rsidRPr="00000000">
        <w:rPr>
          <w:rtl w:val="0"/>
        </w:rPr>
      </w:r>
    </w:p>
    <w:p w:rsidR="00000000" w:rsidDel="00000000" w:rsidP="00000000" w:rsidRDefault="00000000" w:rsidRPr="00000000" w14:paraId="00000022">
      <w:pPr>
        <w:rPr>
          <w:rFonts w:ascii="Roboto" w:cs="Roboto" w:eastAsia="Roboto" w:hAnsi="Roboto"/>
          <w:color w:val="1155cc"/>
          <w:sz w:val="21"/>
          <w:szCs w:val="21"/>
          <w:u w:val="single"/>
        </w:rPr>
      </w:pPr>
      <w:hyperlink r:id="rId13">
        <w:r w:rsidDel="00000000" w:rsidR="00000000" w:rsidRPr="00000000">
          <w:rPr>
            <w:rFonts w:ascii="Roboto" w:cs="Roboto" w:eastAsia="Roboto" w:hAnsi="Roboto"/>
            <w:color w:val="1155cc"/>
            <w:sz w:val="21"/>
            <w:szCs w:val="21"/>
            <w:u w:val="single"/>
            <w:rtl w:val="0"/>
          </w:rPr>
          <w:t xml:space="preserve">http://www.classesdeglace.org/</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redirect?event=video_description&amp;redir_token=QUFFLUhqa0pRdHBMYk9lWXQ0dE8ydl9sTi1XcTdhVHdtd3xBQ3Jtc0tuM25DbEkwdkhSWWtDQl9IVm9YMm5UX1A5NndEc2Fyd0NQNWJmdldRNG02X3dYUlZ5Rkd0RFc2MHc2VTFZSWVKeWEtX2FmM1VFcnoyQXo2WDNiZmdmWnRyd0VtN01tZGFRNTlZQmJoYkJ0V05QUGxfZw&amp;q=https%3A%2F%2Foceans.taraexpeditions.org%2Fm%2Feducation%2Fthematiques-phares%2Focean-et-climat%2F" TargetMode="External"/><Relationship Id="rId10" Type="http://schemas.openxmlformats.org/officeDocument/2006/relationships/hyperlink" Target="https://www.youtube.com/redirect?event=video_description&amp;redir_token=QUFFLUhqbTdpTUF1OUJBaElITWN0LUdFSVdWT1I5QVlzUXxBQ3Jtc0tucG9BYmdvSUI5ZDdrNHJ6YjVJU0hCeUR6MGV1NjBRYjVCRi1LV0ZsbHA3UGlqUGJHNXI5QUZnS1VKOGJHcDNFRVRTeWZLR3RVNWloWEVmQjdLcEJaQ0hYWmsyaWFQZEVLY053Y3NDQVpwY3ZqUUMxZw&amp;q=http%3A%2F%2Fsboisse.free.fr%2Fplanete%2Fsimulateur-de-montee-des-oceans.php" TargetMode="External"/><Relationship Id="rId13" Type="http://schemas.openxmlformats.org/officeDocument/2006/relationships/hyperlink" Target="https://www.youtube.com/redirect?event=video_description&amp;redir_token=QUFFLUhqazE3TXNHamVXLWxtbC1Ub2pwckpOYW9PS2RRd3xBQ3Jtc0ttVWZ5a2NlR0pOMnMwUVJZczJhdnJScklkQ0RLZHY1UThKVWU3Mk1tLVUzNHB0QlpaY001eVotQk53eTI2NW11c0c5U0lsRTlMc1VpWmlvakFVUzJmdXlOTlNwRWlOT0pqZk1kUkFkdkJwVTlTMzVlNA&amp;q=http%3A%2F%2Fwww.classesdeglace.org%2F" TargetMode="External"/><Relationship Id="rId12" Type="http://schemas.openxmlformats.org/officeDocument/2006/relationships/hyperlink" Target="https://www.youtube.com/redirect?event=video_description&amp;redir_token=QUFFLUhqbXd0VC1BMkJyRHVZQ24tNmZYTEFHT1ZNN2h1Z3xBQ3Jtc0trRFhfY1FPS2lHR0h5Wmx4ejRXVG5odGVXNFl3OTlkNkpyWGNXeTRwZzJEZG5naFJmRVoxTEdlc3VzdUFrZFBhaUhvS3B0X1YxSUgycnhIN09OOTNDcGVwa0k3YlBUenJneklQUXJ3eTB3Vk01SGhKYw&amp;q=http%3A%2F%2Fwww.fondation-lamap.org%2Ffr%2Ftopic%2F2120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redirect?event=video_description&amp;redir_token=QUFFLUhqa0JhSTNvbVdFLUFmdHEtdjRvT2ZPeV9UQUpid3xBQ3Jtc0ttcUlTdDBVTkk4SC10RzBrYjVkVENNQlc1MHlLa1VsTVpQcy0yRU5tVEVvX3Q2aXA0UXN3MG5GSmVOZHV5cF9IX1Nub2I2YlZ1VW52NHJ3R3ExeXY2RGtqZFFqMUtVMmxTODkzd2Z0SVkwR1hlYV9PQQ&amp;q=https%3A%2F%2Fclimate.nasa.gov%2Fclimate_resources%2F155%2Fvideo-annual-arctic-sea-ice-minimum-1979-2018-with-area-graph%2F" TargetMode="External"/><Relationship Id="rId5" Type="http://schemas.openxmlformats.org/officeDocument/2006/relationships/styles" Target="styles.xml"/><Relationship Id="rId6" Type="http://schemas.openxmlformats.org/officeDocument/2006/relationships/hyperlink" Target="https://www.youtube.com/redirect?event=video_description&amp;redir_token=QUFFLUhqbnBoa3lXa01CWVhMMWRsVG93RF84TG9IcjIwd3xBQ3Jtc0trRjhYRUlCemIzOHc1YnVrYkZnVTdxcVVvTHJIZ19YWl9SZDJqRzY3WEVrcldnVzdady00VUhtcnZLNkt3bmdkeEFVdmtfSjlCWDJMd0RfN21SWEVDUE91RXRkc2JObDU3VHB5LV83dmVVU2JyWVJSbw&amp;q=https%3A%2F%2Fwww.fondation-lamap.org%2Ffr%2Fpage%2F28660%2Focean-seance-i6-fonte-des-glaces-et-augmentation-du-niveau-des-mers" TargetMode="External"/><Relationship Id="rId7" Type="http://schemas.openxmlformats.org/officeDocument/2006/relationships/hyperlink" Target="https://www.youtube.com/redirect?event=video_description&amp;redir_token=QUFFLUhqbGVkbGFhUWFHeHF6ZmZwUGE5cTNNZVNmN3RVQXxBQ3Jtc0tuUjBmbjU1SDZsN3dVZTI5Rk9VYWQyZVE0dThnUzBzNDBQaTRoUFJDVGdKUkRYODdaMUFjdGpYdTZwbmZuQkRzMVZhR09tUmlac2JFc284Nm5PTTZHOHZYLW5qenpMaFRxSy1yOTVpcm1HRGNtellCaw&amp;q=http%3A%2F%2Fwww.fondation-lamap.org%2Ffr%2Fpage%2F14372%2Fsequence-2-quelles-sont-les-consequences-du-changement-climatique" TargetMode="External"/><Relationship Id="rId8" Type="http://schemas.openxmlformats.org/officeDocument/2006/relationships/hyperlink" Target="https://www.youtube.com/redirect?event=video_description&amp;redir_token=QUFFLUhqa3lUSktEUUdiWWNhdlZoMjY5Qi1YcXI4RUdaQXxBQ3Jtc0tuUHlUU3FGZnY3RTZfZV8wRFZmMnlPRzVTN2JtU0RPbEJ3Y3F3QlpuOEZFR3hJbWwyTURKT3NWemRab2NDb1NUdWNRdXdCcFRvVFNLaWpOWXd2WkxYVXctLXRTeVM5U0xIOHBWSUNXT0NsUzZYOTh3NA&amp;q=http%3A%2F%2Fwww.fondation-lamap.org%2Ffr%2Fpage%2F55995%2Fle-rechauffement-climatique-des-origines-aux-solu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