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FE" w:rsidRDefault="00D7649F" w:rsidP="00D7649F">
      <w:pPr>
        <w:jc w:val="center"/>
        <w:rPr>
          <w:b/>
          <w:sz w:val="32"/>
          <w:szCs w:val="32"/>
          <w:u w:val="single"/>
        </w:rPr>
      </w:pPr>
      <w:proofErr w:type="gramStart"/>
      <w:r w:rsidRPr="00D7649F">
        <w:rPr>
          <w:b/>
          <w:sz w:val="32"/>
          <w:szCs w:val="32"/>
          <w:u w:val="single"/>
        </w:rPr>
        <w:t>L’ Histoire</w:t>
      </w:r>
      <w:proofErr w:type="gramEnd"/>
      <w:r w:rsidRPr="00D7649F">
        <w:rPr>
          <w:b/>
          <w:sz w:val="32"/>
          <w:szCs w:val="32"/>
          <w:u w:val="single"/>
        </w:rPr>
        <w:t xml:space="preserve"> sans fin</w:t>
      </w:r>
    </w:p>
    <w:p w:rsidR="00D7649F" w:rsidRPr="00905D16" w:rsidRDefault="00D7649F" w:rsidP="00D7649F">
      <w:pPr>
        <w:rPr>
          <w:sz w:val="24"/>
          <w:szCs w:val="24"/>
          <w:u w:val="single"/>
        </w:rPr>
      </w:pPr>
      <w:r w:rsidRPr="00905D16">
        <w:rPr>
          <w:sz w:val="24"/>
          <w:szCs w:val="24"/>
          <w:u w:val="single"/>
        </w:rPr>
        <w:t>Séance  1 :</w:t>
      </w:r>
    </w:p>
    <w:p w:rsidR="00D7649F" w:rsidRPr="00905D16" w:rsidRDefault="00905D16" w:rsidP="00D7649F">
      <w:pPr>
        <w:rPr>
          <w:sz w:val="24"/>
          <w:szCs w:val="24"/>
          <w:u w:val="single"/>
        </w:rPr>
      </w:pPr>
      <w:r w:rsidRPr="00905D16">
        <w:rPr>
          <w:sz w:val="24"/>
          <w:szCs w:val="24"/>
          <w:u w:val="single"/>
        </w:rPr>
        <w:t>« </w:t>
      </w:r>
      <w:r w:rsidR="00D7649F" w:rsidRPr="00905D16">
        <w:rPr>
          <w:sz w:val="24"/>
          <w:szCs w:val="24"/>
          <w:u w:val="single"/>
        </w:rPr>
        <w:t xml:space="preserve">Fiction / </w:t>
      </w:r>
      <w:proofErr w:type="gramStart"/>
      <w:r w:rsidR="00D7649F" w:rsidRPr="00905D16">
        <w:rPr>
          <w:sz w:val="24"/>
          <w:szCs w:val="24"/>
          <w:u w:val="single"/>
        </w:rPr>
        <w:t>réalité ,</w:t>
      </w:r>
      <w:proofErr w:type="gramEnd"/>
      <w:r w:rsidR="00D7649F" w:rsidRPr="00905D16">
        <w:rPr>
          <w:sz w:val="24"/>
          <w:szCs w:val="24"/>
          <w:u w:val="single"/>
        </w:rPr>
        <w:t xml:space="preserve"> Réel / fantastique</w:t>
      </w:r>
      <w:r w:rsidRPr="00905D16">
        <w:rPr>
          <w:sz w:val="24"/>
          <w:szCs w:val="24"/>
          <w:u w:val="single"/>
        </w:rPr>
        <w:t> »</w:t>
      </w:r>
    </w:p>
    <w:p w:rsidR="00D7649F" w:rsidRDefault="00905D16" w:rsidP="00D7649F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D7649F" w:rsidRPr="00D7649F">
        <w:rPr>
          <w:sz w:val="24"/>
          <w:szCs w:val="24"/>
        </w:rPr>
        <w:t>L’affiche aura déjà été étudiée</w:t>
      </w:r>
      <w:r w:rsidR="000209B3">
        <w:rPr>
          <w:sz w:val="24"/>
          <w:szCs w:val="24"/>
        </w:rPr>
        <w:t>, ainsi que le vocabulaire</w:t>
      </w:r>
      <w:r>
        <w:rPr>
          <w:sz w:val="24"/>
          <w:szCs w:val="24"/>
        </w:rPr>
        <w:t>)</w:t>
      </w:r>
    </w:p>
    <w:p w:rsidR="000209B3" w:rsidRDefault="000209B3" w:rsidP="00D7649F">
      <w:pPr>
        <w:rPr>
          <w:sz w:val="24"/>
          <w:szCs w:val="24"/>
        </w:rPr>
      </w:pPr>
      <w:r>
        <w:rPr>
          <w:sz w:val="24"/>
          <w:szCs w:val="24"/>
        </w:rPr>
        <w:t>Objectif : comprendre des textes, documents et images et les interpréter</w:t>
      </w:r>
    </w:p>
    <w:p w:rsidR="000209B3" w:rsidRDefault="000209B3" w:rsidP="00D764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Produire des écrits variés</w:t>
      </w:r>
    </w:p>
    <w:p w:rsidR="00905D16" w:rsidRPr="00905D16" w:rsidRDefault="00905D16" w:rsidP="00905D1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05D16">
        <w:rPr>
          <w:sz w:val="24"/>
          <w:szCs w:val="24"/>
        </w:rPr>
        <w:t xml:space="preserve">Lecture et analyse d’extraits </w:t>
      </w:r>
    </w:p>
    <w:p w:rsidR="00905D16" w:rsidRDefault="00905D16" w:rsidP="00905D16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- Alice au pays des Merveilles </w:t>
      </w:r>
      <w:proofErr w:type="gramStart"/>
      <w:r>
        <w:rPr>
          <w:sz w:val="24"/>
          <w:szCs w:val="24"/>
        </w:rPr>
        <w:t>( le</w:t>
      </w:r>
      <w:proofErr w:type="gramEnd"/>
      <w:r>
        <w:rPr>
          <w:sz w:val="24"/>
          <w:szCs w:val="24"/>
        </w:rPr>
        <w:t xml:space="preserve"> moment où Alice s’endort et tombe dans le puits)</w:t>
      </w:r>
    </w:p>
    <w:p w:rsidR="00905D16" w:rsidRDefault="00905D16" w:rsidP="00905D16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- Harry Potter </w:t>
      </w:r>
      <w:proofErr w:type="gramStart"/>
      <w:r>
        <w:rPr>
          <w:sz w:val="24"/>
          <w:szCs w:val="24"/>
        </w:rPr>
        <w:t>( le</w:t>
      </w:r>
      <w:proofErr w:type="gramEnd"/>
      <w:r>
        <w:rPr>
          <w:sz w:val="24"/>
          <w:szCs w:val="24"/>
        </w:rPr>
        <w:t xml:space="preserve"> moment où les enfants quittent la gare en passant par le mur)</w:t>
      </w:r>
    </w:p>
    <w:p w:rsidR="00905D16" w:rsidRDefault="00905D16" w:rsidP="00905D16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Découverte silencieuse, lecture collective à voix haute</w:t>
      </w:r>
    </w:p>
    <w:p w:rsidR="00905D16" w:rsidRDefault="00905D16" w:rsidP="00905D16">
      <w:pPr>
        <w:rPr>
          <w:sz w:val="24"/>
          <w:szCs w:val="24"/>
        </w:rPr>
      </w:pPr>
      <w:r>
        <w:rPr>
          <w:sz w:val="24"/>
          <w:szCs w:val="24"/>
        </w:rPr>
        <w:t xml:space="preserve">       2.  Dégager ce qui est de l’ordre du monde réel et de l’ordre du monde imaginaire : activité collective</w:t>
      </w:r>
    </w:p>
    <w:p w:rsidR="00905D16" w:rsidRDefault="00905D16" w:rsidP="00905D16">
      <w:pPr>
        <w:rPr>
          <w:sz w:val="24"/>
          <w:szCs w:val="24"/>
        </w:rPr>
      </w:pPr>
      <w:r>
        <w:rPr>
          <w:sz w:val="24"/>
          <w:szCs w:val="24"/>
        </w:rPr>
        <w:t xml:space="preserve">          Réaliser un tableau en 2 colonnes </w:t>
      </w:r>
      <w:proofErr w:type="gramStart"/>
      <w:r>
        <w:rPr>
          <w:sz w:val="24"/>
          <w:szCs w:val="24"/>
        </w:rPr>
        <w:t>( par</w:t>
      </w:r>
      <w:proofErr w:type="gramEnd"/>
      <w:r>
        <w:rPr>
          <w:sz w:val="24"/>
          <w:szCs w:val="24"/>
        </w:rPr>
        <w:t xml:space="preserve"> groupes, tri de phrases)</w:t>
      </w:r>
    </w:p>
    <w:p w:rsidR="00905D16" w:rsidRDefault="00BD067A" w:rsidP="00905D16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Production écrite</w:t>
      </w:r>
    </w:p>
    <w:p w:rsidR="00BD067A" w:rsidRDefault="00BD067A" w:rsidP="00BD067A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Raconte un rêve ou invente une histoire où tout a basculé du réel à l’imaginaire (ou inversement)</w:t>
      </w:r>
    </w:p>
    <w:p w:rsidR="00BD067A" w:rsidRDefault="00BD067A" w:rsidP="00BD067A">
      <w:pPr>
        <w:pStyle w:val="Paragraphedeliste"/>
        <w:rPr>
          <w:sz w:val="24"/>
          <w:szCs w:val="24"/>
        </w:rPr>
      </w:pPr>
      <w:proofErr w:type="gramStart"/>
      <w:r>
        <w:rPr>
          <w:sz w:val="24"/>
          <w:szCs w:val="24"/>
        </w:rPr>
        <w:t>( en</w:t>
      </w:r>
      <w:proofErr w:type="gramEnd"/>
      <w:r>
        <w:rPr>
          <w:sz w:val="24"/>
          <w:szCs w:val="24"/>
        </w:rPr>
        <w:t xml:space="preserve"> 5 à 10 lignes)</w:t>
      </w:r>
    </w:p>
    <w:p w:rsidR="00BD067A" w:rsidRDefault="00BD067A" w:rsidP="00BD067A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Aide possible : deux images extraites du film </w:t>
      </w:r>
      <w:proofErr w:type="gramStart"/>
      <w:r>
        <w:rPr>
          <w:sz w:val="24"/>
          <w:szCs w:val="24"/>
        </w:rPr>
        <w:t>( l’une</w:t>
      </w:r>
      <w:proofErr w:type="gramEnd"/>
      <w:r>
        <w:rPr>
          <w:sz w:val="24"/>
          <w:szCs w:val="24"/>
        </w:rPr>
        <w:t xml:space="preserve"> dans le réel, par exemple du début, l’autre dans le monde imaginaire, avec des personnages fantastiques) pour créer le moment de bascule</w:t>
      </w:r>
    </w:p>
    <w:p w:rsidR="00BD067A" w:rsidRPr="00BD067A" w:rsidRDefault="00BD067A" w:rsidP="00BD067A">
      <w:pPr>
        <w:rPr>
          <w:sz w:val="24"/>
          <w:szCs w:val="24"/>
        </w:rPr>
      </w:pPr>
      <w:r>
        <w:rPr>
          <w:sz w:val="24"/>
          <w:szCs w:val="24"/>
        </w:rPr>
        <w:t xml:space="preserve">       4 Lecture offerte par les élèves volontaires</w:t>
      </w:r>
    </w:p>
    <w:p w:rsidR="00905D16" w:rsidRDefault="00BD067A" w:rsidP="00905D16">
      <w:pPr>
        <w:rPr>
          <w:sz w:val="24"/>
          <w:szCs w:val="24"/>
        </w:rPr>
      </w:pPr>
      <w:r>
        <w:rPr>
          <w:sz w:val="24"/>
          <w:szCs w:val="24"/>
        </w:rPr>
        <w:t xml:space="preserve">Pour aller plus loin : chercher d’autres œuvres </w:t>
      </w:r>
      <w:proofErr w:type="gramStart"/>
      <w:r>
        <w:rPr>
          <w:sz w:val="24"/>
          <w:szCs w:val="24"/>
        </w:rPr>
        <w:t>( littérature</w:t>
      </w:r>
      <w:proofErr w:type="gramEnd"/>
      <w:r>
        <w:rPr>
          <w:sz w:val="24"/>
          <w:szCs w:val="24"/>
        </w:rPr>
        <w:t xml:space="preserve"> ou cinéma) en réseau</w:t>
      </w:r>
    </w:p>
    <w:p w:rsidR="000031AD" w:rsidRDefault="00905D16" w:rsidP="00D7649F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D7649F" w:rsidRDefault="00D7649F" w:rsidP="00D7649F">
      <w:pPr>
        <w:rPr>
          <w:sz w:val="24"/>
          <w:szCs w:val="24"/>
          <w:u w:val="single"/>
        </w:rPr>
      </w:pPr>
      <w:r w:rsidRPr="00905D16">
        <w:rPr>
          <w:sz w:val="24"/>
          <w:szCs w:val="24"/>
          <w:u w:val="single"/>
        </w:rPr>
        <w:t xml:space="preserve">Séance 2 : </w:t>
      </w:r>
    </w:p>
    <w:p w:rsidR="00BD067A" w:rsidRDefault="00BD067A" w:rsidP="00D7649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« </w:t>
      </w:r>
      <w:r w:rsidR="00D026A0">
        <w:rPr>
          <w:sz w:val="24"/>
          <w:szCs w:val="24"/>
          <w:u w:val="single"/>
        </w:rPr>
        <w:t>Le rôle des personnages »</w:t>
      </w:r>
    </w:p>
    <w:p w:rsidR="00D026A0" w:rsidRDefault="00D026A0" w:rsidP="00D7649F">
      <w:pPr>
        <w:rPr>
          <w:sz w:val="24"/>
          <w:szCs w:val="24"/>
        </w:rPr>
      </w:pPr>
      <w:r w:rsidRPr="00D026A0">
        <w:rPr>
          <w:sz w:val="24"/>
          <w:szCs w:val="24"/>
        </w:rPr>
        <w:t>(</w:t>
      </w:r>
      <w:proofErr w:type="gramStart"/>
      <w:r w:rsidRPr="00D026A0">
        <w:rPr>
          <w:sz w:val="24"/>
          <w:szCs w:val="24"/>
        </w:rPr>
        <w:t>après</w:t>
      </w:r>
      <w:proofErr w:type="gramEnd"/>
      <w:r w:rsidRPr="00D026A0">
        <w:rPr>
          <w:sz w:val="24"/>
          <w:szCs w:val="24"/>
        </w:rPr>
        <w:t xml:space="preserve"> avoir vu le film)</w:t>
      </w:r>
    </w:p>
    <w:p w:rsidR="000209B3" w:rsidRDefault="000209B3" w:rsidP="00D7649F">
      <w:pPr>
        <w:rPr>
          <w:sz w:val="24"/>
          <w:szCs w:val="24"/>
        </w:rPr>
      </w:pPr>
      <w:r>
        <w:rPr>
          <w:sz w:val="24"/>
          <w:szCs w:val="24"/>
        </w:rPr>
        <w:t xml:space="preserve">Objectifs : identifier les caractéristiques des personnages </w:t>
      </w:r>
    </w:p>
    <w:p w:rsidR="000209B3" w:rsidRPr="00D026A0" w:rsidRDefault="000209B3" w:rsidP="00D764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Approche de la structure du conte initiatique</w:t>
      </w:r>
    </w:p>
    <w:p w:rsidR="00D026A0" w:rsidRDefault="00D026A0" w:rsidP="00D026A0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Associer l’image de chaque personnage à la phrase qui le décrit </w:t>
      </w:r>
      <w:r w:rsidR="000209B3">
        <w:rPr>
          <w:sz w:val="24"/>
          <w:szCs w:val="24"/>
        </w:rPr>
        <w:t>/ travail sur le photogramme</w:t>
      </w:r>
    </w:p>
    <w:p w:rsidR="00D026A0" w:rsidRDefault="00D026A0" w:rsidP="00D026A0">
      <w:pPr>
        <w:pStyle w:val="Paragraphedeliste"/>
        <w:ind w:left="795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cf</w:t>
      </w:r>
      <w:proofErr w:type="spellEnd"/>
      <w:r>
        <w:rPr>
          <w:sz w:val="24"/>
          <w:szCs w:val="24"/>
        </w:rPr>
        <w:t xml:space="preserve"> 2</w:t>
      </w:r>
      <w:r w:rsidRPr="00D026A0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page du document, à compléter avec des personnages du réel) </w:t>
      </w:r>
      <w:r w:rsidR="000209B3">
        <w:rPr>
          <w:sz w:val="24"/>
          <w:szCs w:val="24"/>
        </w:rPr>
        <w:t xml:space="preserve">en </w:t>
      </w:r>
      <w:proofErr w:type="gramStart"/>
      <w:r w:rsidR="000209B3">
        <w:rPr>
          <w:sz w:val="24"/>
          <w:szCs w:val="24"/>
        </w:rPr>
        <w:t>groupe ,</w:t>
      </w:r>
      <w:proofErr w:type="gramEnd"/>
      <w:r w:rsidR="000209B3">
        <w:rPr>
          <w:sz w:val="24"/>
          <w:szCs w:val="24"/>
        </w:rPr>
        <w:t xml:space="preserve"> réaliser une affiche</w:t>
      </w:r>
    </w:p>
    <w:p w:rsidR="000209B3" w:rsidRPr="000031AD" w:rsidRDefault="000209B3" w:rsidP="000209B3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0031AD">
        <w:rPr>
          <w:sz w:val="24"/>
          <w:szCs w:val="24"/>
        </w:rPr>
        <w:t xml:space="preserve">Définir </w:t>
      </w:r>
      <w:proofErr w:type="gramStart"/>
      <w:r w:rsidRPr="000031AD">
        <w:rPr>
          <w:sz w:val="24"/>
          <w:szCs w:val="24"/>
        </w:rPr>
        <w:t>qui ,</w:t>
      </w:r>
      <w:proofErr w:type="gramEnd"/>
      <w:r w:rsidRPr="000031AD">
        <w:rPr>
          <w:sz w:val="24"/>
          <w:szCs w:val="24"/>
        </w:rPr>
        <w:t xml:space="preserve"> parmi les personnages,  sont des aides / des opposants ( débat oral collectif) trace écrite : affiche commune</w:t>
      </w:r>
    </w:p>
    <w:p w:rsidR="000209B3" w:rsidRDefault="000209B3" w:rsidP="00D026A0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Distinguer les personnages du monde réel et ceux du monde imaginaire </w:t>
      </w:r>
      <w:proofErr w:type="gramStart"/>
      <w:r>
        <w:rPr>
          <w:sz w:val="24"/>
          <w:szCs w:val="24"/>
        </w:rPr>
        <w:t>( sur</w:t>
      </w:r>
      <w:proofErr w:type="gramEnd"/>
      <w:r>
        <w:rPr>
          <w:sz w:val="24"/>
          <w:szCs w:val="24"/>
        </w:rPr>
        <w:t xml:space="preserve"> l’affiche, avec des couleurs)</w:t>
      </w:r>
    </w:p>
    <w:p w:rsidR="000209B3" w:rsidRPr="000209B3" w:rsidRDefault="000209B3" w:rsidP="000209B3">
      <w:pPr>
        <w:pStyle w:val="Paragraphedeliste"/>
        <w:rPr>
          <w:sz w:val="24"/>
          <w:szCs w:val="24"/>
        </w:rPr>
      </w:pPr>
    </w:p>
    <w:p w:rsidR="00D7649F" w:rsidRPr="00D7649F" w:rsidRDefault="000209B3" w:rsidP="00D7649F">
      <w:pPr>
        <w:rPr>
          <w:sz w:val="24"/>
          <w:szCs w:val="24"/>
        </w:rPr>
      </w:pPr>
      <w:r>
        <w:rPr>
          <w:sz w:val="24"/>
          <w:szCs w:val="24"/>
        </w:rPr>
        <w:t xml:space="preserve">Pour aller plus loin : </w:t>
      </w:r>
      <w:r w:rsidR="0085308B">
        <w:rPr>
          <w:sz w:val="24"/>
          <w:szCs w:val="24"/>
        </w:rPr>
        <w:t xml:space="preserve">chercher dans d’autres contes, les personnages qui aident, et ceux qui s’opposent </w:t>
      </w:r>
      <w:bookmarkStart w:id="0" w:name="_GoBack"/>
      <w:bookmarkEnd w:id="0"/>
    </w:p>
    <w:sectPr w:rsidR="00D7649F" w:rsidRPr="00D7649F" w:rsidSect="00D764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6BC"/>
    <w:multiLevelType w:val="hybridMultilevel"/>
    <w:tmpl w:val="22382F4C"/>
    <w:lvl w:ilvl="0" w:tplc="65D2887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486A566F"/>
    <w:multiLevelType w:val="hybridMultilevel"/>
    <w:tmpl w:val="7166EA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65E96"/>
    <w:multiLevelType w:val="hybridMultilevel"/>
    <w:tmpl w:val="9160779C"/>
    <w:lvl w:ilvl="0" w:tplc="E26E5A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9F"/>
    <w:rsid w:val="000031AD"/>
    <w:rsid w:val="000209B3"/>
    <w:rsid w:val="00632EFE"/>
    <w:rsid w:val="0085308B"/>
    <w:rsid w:val="00880292"/>
    <w:rsid w:val="00905D16"/>
    <w:rsid w:val="00BD067A"/>
    <w:rsid w:val="00D026A0"/>
    <w:rsid w:val="00D7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996FE-8CFE-49EC-8FD9-36BABAAD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5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HAMM-LIZE CATHERINE</dc:creator>
  <cp:lastModifiedBy>IPEF</cp:lastModifiedBy>
  <cp:revision>3</cp:revision>
  <dcterms:created xsi:type="dcterms:W3CDTF">2018-09-29T08:49:00Z</dcterms:created>
  <dcterms:modified xsi:type="dcterms:W3CDTF">2018-09-29T15:36:00Z</dcterms:modified>
</cp:coreProperties>
</file>