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8A54" w:themeFill="background2" w:themeFillShade="80"/>
        <w:tblLook w:val="04A0" w:firstRow="1" w:lastRow="0" w:firstColumn="1" w:lastColumn="0" w:noHBand="0" w:noVBand="1"/>
      </w:tblPr>
      <w:tblGrid>
        <w:gridCol w:w="15559"/>
      </w:tblGrid>
      <w:tr w:rsidR="00687A49" w:rsidRPr="00EF32E7" w:rsidTr="00687A49">
        <w:tc>
          <w:tcPr>
            <w:tcW w:w="15559" w:type="dxa"/>
            <w:shd w:val="clear" w:color="auto" w:fill="948A54" w:themeFill="background2" w:themeFillShade="80"/>
          </w:tcPr>
          <w:p w:rsidR="00687A49" w:rsidRPr="00687A49" w:rsidRDefault="009C2BFD" w:rsidP="009C2BFD">
            <w:pPr>
              <w:rPr>
                <w:rFonts w:asciiTheme="minorHAnsi" w:hAnsiTheme="minorHAnsi"/>
                <w:b/>
                <w:smallCaps/>
                <w:color w:val="FFFFFF" w:themeColor="background1"/>
                <w:sz w:val="28"/>
                <w:szCs w:val="28"/>
                <w:lang w:val="fr-FR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 w:val="28"/>
                <w:szCs w:val="28"/>
                <w:lang w:val="fr-FR"/>
              </w:rPr>
              <w:t xml:space="preserve">Date : </w:t>
            </w:r>
          </w:p>
        </w:tc>
      </w:tr>
    </w:tbl>
    <w:p w:rsidR="00687A49" w:rsidRPr="00687A49" w:rsidRDefault="00687A49" w:rsidP="00687A49">
      <w:pPr>
        <w:rPr>
          <w:lang w:val="fr-FR"/>
        </w:rPr>
      </w:pPr>
    </w:p>
    <w:p w:rsidR="00B92902" w:rsidRPr="004C62D9" w:rsidRDefault="00B92902">
      <w:pPr>
        <w:spacing w:line="160" w:lineRule="exact"/>
        <w:rPr>
          <w:sz w:val="16"/>
          <w:szCs w:val="16"/>
          <w:lang w:val="fr-FR"/>
        </w:rPr>
      </w:pPr>
    </w:p>
    <w:p w:rsidR="00413452" w:rsidRPr="00413452" w:rsidRDefault="00413452" w:rsidP="00BD684B">
      <w:pPr>
        <w:spacing w:line="160" w:lineRule="exact"/>
        <w:rPr>
          <w:rFonts w:asciiTheme="majorHAnsi" w:eastAsia="Calibri" w:hAnsiTheme="majorHAnsi" w:cs="Calibri"/>
          <w:sz w:val="23"/>
          <w:szCs w:val="23"/>
          <w:lang w:val="fr-FR"/>
        </w:rPr>
      </w:pPr>
    </w:p>
    <w:tbl>
      <w:tblPr>
        <w:tblW w:w="156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1559"/>
        <w:gridCol w:w="3225"/>
        <w:gridCol w:w="744"/>
        <w:gridCol w:w="2481"/>
        <w:gridCol w:w="3225"/>
        <w:gridCol w:w="3226"/>
      </w:tblGrid>
      <w:tr w:rsidR="00347D98" w:rsidRPr="002D3055" w:rsidTr="00990CAA">
        <w:trPr>
          <w:trHeight w:val="20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442A" w:themeFill="background2" w:themeFillShade="40"/>
            <w:vAlign w:val="center"/>
          </w:tcPr>
          <w:p w:rsidR="00BE3D85" w:rsidRPr="00687A49" w:rsidRDefault="00BE3D85" w:rsidP="00347D98">
            <w:pPr>
              <w:ind w:left="202" w:right="136"/>
              <w:jc w:val="center"/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-2"/>
                <w:sz w:val="22"/>
                <w:szCs w:val="22"/>
                <w:lang w:val="fr-FR"/>
              </w:rPr>
              <w:t>H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  <w:lang w:val="fr-FR"/>
              </w:rPr>
              <w:t>o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-2"/>
                <w:sz w:val="22"/>
                <w:szCs w:val="22"/>
                <w:lang w:val="fr-FR"/>
              </w:rPr>
              <w:t>r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2"/>
                <w:sz w:val="22"/>
                <w:szCs w:val="22"/>
                <w:lang w:val="fr-FR"/>
              </w:rPr>
              <w:t>a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-2"/>
                <w:sz w:val="22"/>
                <w:szCs w:val="22"/>
                <w:lang w:val="fr-FR"/>
              </w:rPr>
              <w:t>r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-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  <w:lang w:val="fr-FR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442A" w:themeFill="background2" w:themeFillShade="40"/>
            <w:vAlign w:val="center"/>
          </w:tcPr>
          <w:p w:rsidR="00BE3D85" w:rsidRPr="0092762B" w:rsidRDefault="003B668A" w:rsidP="00347D98">
            <w:pPr>
              <w:ind w:left="202" w:right="136"/>
              <w:jc w:val="center"/>
              <w:rPr>
                <w:rFonts w:asciiTheme="minorHAnsi" w:eastAsia="Calibri" w:hAnsiTheme="minorHAnsi" w:cs="Calibri"/>
                <w:b/>
                <w:color w:val="FFFFFF" w:themeColor="background1"/>
                <w:spacing w:val="-2"/>
                <w:lang w:val="fr-FR"/>
              </w:rPr>
            </w:pPr>
            <w:r w:rsidRPr="0092762B">
              <w:rPr>
                <w:rFonts w:asciiTheme="minorHAnsi" w:eastAsia="Calibri" w:hAnsiTheme="minorHAnsi" w:cs="Calibri"/>
                <w:b/>
                <w:color w:val="FFFFFF" w:themeColor="background1"/>
                <w:spacing w:val="-2"/>
                <w:lang w:val="fr-FR"/>
              </w:rPr>
              <w:t>Capacités d’attention</w:t>
            </w:r>
          </w:p>
        </w:tc>
        <w:tc>
          <w:tcPr>
            <w:tcW w:w="12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442A" w:themeFill="background2" w:themeFillShade="40"/>
            <w:vAlign w:val="center"/>
          </w:tcPr>
          <w:p w:rsidR="00BE3D85" w:rsidRPr="00687A49" w:rsidRDefault="00BE3D85" w:rsidP="00736882">
            <w:pPr>
              <w:ind w:left="157"/>
              <w:jc w:val="center"/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-1"/>
                <w:sz w:val="22"/>
                <w:szCs w:val="22"/>
                <w:lang w:val="fr-FR"/>
              </w:rPr>
              <w:t>C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  <w:lang w:val="fr-FR"/>
              </w:rPr>
              <w:t>on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1"/>
                <w:sz w:val="22"/>
                <w:szCs w:val="22"/>
                <w:lang w:val="fr-FR"/>
              </w:rPr>
              <w:t>t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-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  <w:lang w:val="fr-FR"/>
              </w:rPr>
              <w:t>nus</w:t>
            </w:r>
            <w:r w:rsidR="00736882" w:rsidRPr="00687A49"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  <w:lang w:val="fr-FR"/>
              </w:rPr>
              <w:t xml:space="preserve">, 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-1"/>
                <w:sz w:val="22"/>
                <w:szCs w:val="22"/>
                <w:lang w:val="fr-FR"/>
              </w:rPr>
              <w:t>f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  <w:lang w:val="fr-FR"/>
              </w:rPr>
              <w:t>o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-2"/>
                <w:sz w:val="22"/>
                <w:szCs w:val="22"/>
                <w:lang w:val="fr-FR"/>
              </w:rPr>
              <w:t>r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4"/>
                <w:sz w:val="22"/>
                <w:szCs w:val="22"/>
                <w:lang w:val="fr-FR"/>
              </w:rPr>
              <w:t>m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-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  <w:lang w:val="fr-FR"/>
              </w:rPr>
              <w:t>s de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-1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1"/>
                <w:sz w:val="22"/>
                <w:szCs w:val="22"/>
                <w:lang w:val="fr-FR"/>
              </w:rPr>
              <w:t>t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-2"/>
                <w:sz w:val="22"/>
                <w:szCs w:val="22"/>
                <w:lang w:val="fr-FR"/>
              </w:rPr>
              <w:t>r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6"/>
                <w:sz w:val="22"/>
                <w:szCs w:val="22"/>
                <w:lang w:val="fr-FR"/>
              </w:rPr>
              <w:t>a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1"/>
                <w:sz w:val="22"/>
                <w:szCs w:val="22"/>
                <w:lang w:val="fr-FR"/>
              </w:rPr>
              <w:t>v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2"/>
                <w:sz w:val="22"/>
                <w:szCs w:val="22"/>
                <w:lang w:val="fr-FR"/>
              </w:rPr>
              <w:t>a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  <w:lang w:val="fr-FR"/>
              </w:rPr>
              <w:t>l</w:t>
            </w:r>
            <w:r w:rsidR="00736882" w:rsidRPr="00687A49"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  <w:lang w:val="fr-FR"/>
              </w:rPr>
              <w:t xml:space="preserve"> et domaines d’apprentissage</w:t>
            </w:r>
          </w:p>
        </w:tc>
      </w:tr>
      <w:tr w:rsidR="00FE1A02" w:rsidRPr="002D3055" w:rsidTr="00990CAA">
        <w:trPr>
          <w:trHeight w:val="228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A02" w:rsidRPr="00687A49" w:rsidRDefault="00FE1A02" w:rsidP="00504620">
            <w:pPr>
              <w:ind w:left="202" w:right="136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8h00-8h30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E1A02" w:rsidRPr="00687A49" w:rsidRDefault="00FE1A02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Faible vigilance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FE1A02" w:rsidRPr="00687A49" w:rsidRDefault="00FE1A02" w:rsidP="0092762B">
            <w:pPr>
              <w:ind w:left="157"/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fr-FR"/>
              </w:rPr>
              <w:t>Temps d’accueil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FF6C8B" w:rsidRPr="00687A49" w:rsidRDefault="00FE1A02" w:rsidP="00722502">
            <w:pPr>
              <w:ind w:left="157" w:right="144"/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Une école qui </w:t>
            </w:r>
            <w:r w:rsidR="00FF6C8B"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s’adapte aux jeunes enfants </w:t>
            </w:r>
          </w:p>
          <w:p w:rsidR="00FE1A02" w:rsidRPr="00687A49" w:rsidRDefault="00FF6C8B" w:rsidP="00FF6C8B">
            <w:pPr>
              <w:pStyle w:val="Paragraphedeliste"/>
              <w:numPr>
                <w:ilvl w:val="0"/>
                <w:numId w:val="10"/>
              </w:numPr>
              <w:ind w:right="144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en accueillant les enfants et leurs parents</w:t>
            </w:r>
          </w:p>
          <w:p w:rsidR="00FF6C8B" w:rsidRPr="00687A49" w:rsidRDefault="00FF6C8B" w:rsidP="00FF6C8B">
            <w:pPr>
              <w:pStyle w:val="Paragraphedeliste"/>
              <w:numPr>
                <w:ilvl w:val="0"/>
                <w:numId w:val="10"/>
              </w:numPr>
              <w:ind w:right="144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en accompagnant les transitions vécues par les enfants</w:t>
            </w:r>
          </w:p>
          <w:p w:rsidR="00FF6C8B" w:rsidRPr="00687A49" w:rsidRDefault="00FF6C8B" w:rsidP="00FF6C8B">
            <w:pPr>
              <w:pStyle w:val="Paragraphedeliste"/>
              <w:numPr>
                <w:ilvl w:val="0"/>
                <w:numId w:val="10"/>
              </w:numPr>
              <w:ind w:right="144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en pratiquant une évaluation positive</w:t>
            </w:r>
          </w:p>
        </w:tc>
      </w:tr>
      <w:tr w:rsidR="00FE1A02" w:rsidRPr="002D3055" w:rsidTr="009C2BFD">
        <w:trPr>
          <w:trHeight w:val="1253"/>
          <w:jc w:val="center"/>
        </w:trPr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1A02" w:rsidRPr="00687A49" w:rsidRDefault="00FE1A02" w:rsidP="00504620">
            <w:pPr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E1A02" w:rsidRPr="00687A49" w:rsidRDefault="00FE1A02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02" w:rsidRPr="00687A49" w:rsidRDefault="00FE1A02" w:rsidP="00D61B19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</w:p>
        </w:tc>
      </w:tr>
      <w:tr w:rsidR="00FE1A02" w:rsidRPr="002D3055" w:rsidTr="00990CAA">
        <w:trPr>
          <w:trHeight w:val="257"/>
          <w:jc w:val="center"/>
        </w:trPr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1A02" w:rsidRPr="00687A49" w:rsidRDefault="00FE1A02" w:rsidP="00504620">
            <w:pPr>
              <w:ind w:left="202" w:right="13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E1A02" w:rsidRPr="00687A49" w:rsidRDefault="00FE1A02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FE1A02" w:rsidRPr="00687A49" w:rsidRDefault="00FE1A02" w:rsidP="0092762B">
            <w:pPr>
              <w:ind w:left="157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fr-FR"/>
              </w:rPr>
              <w:t>Hygiè</w:t>
            </w:r>
            <w:r w:rsidRPr="00687A49">
              <w:rPr>
                <w:rFonts w:asciiTheme="minorHAnsi" w:eastAsia="Calibri" w:hAnsiTheme="minorHAnsi" w:cs="Calibri"/>
                <w:b/>
                <w:spacing w:val="2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e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FE1A02" w:rsidRPr="00687A49" w:rsidRDefault="00FF6C8B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Une école qui s’adapte aux jeunes enfants</w:t>
            </w:r>
            <w:r w:rsid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, 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en tenant compte du développement de l’enfant</w:t>
            </w:r>
            <w:r w:rsidR="00D61B19"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</w:t>
            </w:r>
          </w:p>
        </w:tc>
      </w:tr>
      <w:tr w:rsidR="00FE1A02" w:rsidRPr="002D3055" w:rsidTr="009C2BFD">
        <w:trPr>
          <w:trHeight w:val="400"/>
          <w:jc w:val="center"/>
        </w:trPr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02" w:rsidRPr="00687A49" w:rsidRDefault="00FE1A02" w:rsidP="00504620">
            <w:pPr>
              <w:ind w:left="202" w:right="13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E1A02" w:rsidRPr="00687A49" w:rsidRDefault="00FE1A02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02" w:rsidRPr="00687A49" w:rsidRDefault="00FE1A02" w:rsidP="009C2BFD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</w:p>
        </w:tc>
      </w:tr>
      <w:tr w:rsidR="00347D98" w:rsidRPr="002D3055" w:rsidTr="00990CAA">
        <w:trPr>
          <w:trHeight w:val="310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D98" w:rsidRPr="00687A49" w:rsidRDefault="00347D98" w:rsidP="00F055A7">
            <w:pPr>
              <w:spacing w:line="200" w:lineRule="exact"/>
              <w:ind w:left="202" w:right="13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8h3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0-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8</w:t>
            </w:r>
            <w:r w:rsidRPr="00687A49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h</w:t>
            </w:r>
            <w:r w:rsidRPr="00687A49">
              <w:rPr>
                <w:rFonts w:asciiTheme="minorHAnsi" w:eastAsia="Calibri" w:hAnsiTheme="minorHAnsi" w:cs="Calibri"/>
                <w:spacing w:val="3"/>
                <w:position w:val="1"/>
                <w:sz w:val="22"/>
                <w:szCs w:val="22"/>
              </w:rPr>
              <w:t>4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347D98" w:rsidRPr="00687A49" w:rsidRDefault="00347D98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Faible vigilance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347D98" w:rsidRPr="00687A49" w:rsidRDefault="00347D98" w:rsidP="00857DEF">
            <w:pPr>
              <w:ind w:left="157"/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fr-FR"/>
              </w:rPr>
              <w:t>T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fr-FR"/>
              </w:rPr>
              <w:t>m</w:t>
            </w:r>
            <w:r w:rsidRPr="00687A49">
              <w:rPr>
                <w:rFonts w:asciiTheme="minorHAnsi" w:eastAsia="Calibri" w:hAnsiTheme="minorHAnsi" w:cs="Calibri"/>
                <w:b/>
                <w:spacing w:val="-2"/>
                <w:position w:val="1"/>
                <w:sz w:val="22"/>
                <w:szCs w:val="22"/>
                <w:lang w:val="fr-FR"/>
              </w:rPr>
              <w:t>p</w:t>
            </w:r>
            <w:r w:rsidRPr="00687A4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b/>
                <w:spacing w:val="2"/>
                <w:position w:val="1"/>
                <w:sz w:val="22"/>
                <w:szCs w:val="22"/>
                <w:lang w:val="fr-FR"/>
              </w:rPr>
              <w:t>d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e</w:t>
            </w:r>
            <w:r w:rsidR="00857DEF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 xml:space="preserve"> regroupement et/ou r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it</w:t>
            </w:r>
            <w:r w:rsidRPr="00687A49">
              <w:rPr>
                <w:rFonts w:asciiTheme="minorHAnsi" w:eastAsia="Calibri" w:hAnsiTheme="minorHAnsi" w:cs="Calibri"/>
                <w:b/>
                <w:spacing w:val="2"/>
                <w:position w:val="1"/>
                <w:sz w:val="22"/>
                <w:szCs w:val="22"/>
                <w:lang w:val="fr-FR"/>
              </w:rPr>
              <w:t>u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el</w:t>
            </w:r>
            <w:r w:rsidR="00857DEF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(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s</w:t>
            </w:r>
            <w:r w:rsidR="00857DEF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)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347D98" w:rsidRPr="00687A49" w:rsidRDefault="00347D98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Une école où les enfants vont apprendre ensemble et vivre ensemble</w:t>
            </w:r>
          </w:p>
        </w:tc>
      </w:tr>
      <w:tr w:rsidR="00347D98" w:rsidRPr="002D3055" w:rsidTr="00990CAA">
        <w:trPr>
          <w:trHeight w:val="277"/>
          <w:jc w:val="center"/>
        </w:trPr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98" w:rsidRPr="00687A49" w:rsidRDefault="00347D98" w:rsidP="00F055A7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347D98" w:rsidRPr="00687A49" w:rsidRDefault="00347D98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19" w:rsidRPr="00687A49" w:rsidRDefault="00662EA1" w:rsidP="009C2BFD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spacing w:val="-1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lang w:val="fr-FR"/>
              </w:rPr>
              <w:t xml:space="preserve"> </w:t>
            </w:r>
          </w:p>
        </w:tc>
      </w:tr>
      <w:tr w:rsidR="00857DEF" w:rsidRPr="00857DEF" w:rsidTr="00857DEF">
        <w:trPr>
          <w:trHeight w:val="1128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DEF" w:rsidRPr="00687A49" w:rsidRDefault="00857DEF" w:rsidP="00504620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8h45 à 9h15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57DEF" w:rsidRPr="00687A49" w:rsidRDefault="00857DEF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Vigilance moyenne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857DEF" w:rsidRPr="00687A49" w:rsidRDefault="00857DEF" w:rsidP="0092762B">
            <w:pPr>
              <w:ind w:left="157" w:right="99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Dispositifs d’apprentissage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 s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el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>o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pacing w:val="3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le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-3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a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tte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te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tit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u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ti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onn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elle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s,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le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p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r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>oj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et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s,</w:t>
            </w:r>
            <w:r w:rsidRPr="00687A49">
              <w:rPr>
                <w:rFonts w:asciiTheme="minorHAnsi" w:eastAsia="Calibri" w:hAnsiTheme="minorHAnsi" w:cs="Calibri"/>
                <w:spacing w:val="-3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le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b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>o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spacing w:val="-2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d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v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du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el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t 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les c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>o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m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p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éte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ce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d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f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an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t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857DEF" w:rsidRPr="00687A49" w:rsidRDefault="00857DEF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M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obilise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r 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l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lan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g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a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ge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dan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ou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dimen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ion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: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l’oral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,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l’écri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t</w:t>
            </w:r>
          </w:p>
          <w:p w:rsidR="00857DEF" w:rsidRDefault="00857DEF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Agir, s’exprimer, comprendre à travers les activités artistiques</w:t>
            </w:r>
          </w:p>
          <w:p w:rsidR="00857DEF" w:rsidRPr="00CA5BDC" w:rsidRDefault="00857DEF" w:rsidP="00857DEF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CA5BDC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Agir, s’exprimer, comprendre à travers l’activité physique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(dominante)</w:t>
            </w:r>
          </w:p>
          <w:p w:rsidR="00857DEF" w:rsidRPr="00097438" w:rsidRDefault="00857DEF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C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on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ruir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premier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outil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pou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 st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ru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c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ture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 sa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pen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é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</w:t>
            </w:r>
          </w:p>
          <w:p w:rsidR="00857DEF" w:rsidRPr="00857DEF" w:rsidRDefault="00857DEF" w:rsidP="00857DEF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Explorer le monde</w:t>
            </w:r>
          </w:p>
        </w:tc>
      </w:tr>
      <w:tr w:rsidR="00857DEF" w:rsidRPr="009C2BFD" w:rsidTr="00857DEF">
        <w:trPr>
          <w:trHeight w:val="271"/>
          <w:jc w:val="center"/>
        </w:trPr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7DEF" w:rsidRPr="00687A49" w:rsidRDefault="00857DEF" w:rsidP="00504620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57DEF" w:rsidRPr="00687A49" w:rsidRDefault="00857DEF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EF" w:rsidRPr="00687A49" w:rsidRDefault="00857DEF" w:rsidP="00857DEF">
            <w:pPr>
              <w:ind w:left="157"/>
              <w:rPr>
                <w:rFonts w:asciiTheme="minorHAnsi" w:eastAsia="Calibri" w:hAnsiTheme="minorHAnsi" w:cs="Calibri"/>
                <w:sz w:val="12"/>
                <w:szCs w:val="12"/>
                <w:lang w:val="fr-FR"/>
              </w:rPr>
            </w:pP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EF" w:rsidRPr="00687A49" w:rsidRDefault="00857DEF" w:rsidP="00857DEF">
            <w:pPr>
              <w:ind w:left="157" w:right="99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  <w:t xml:space="preserve"> </w:t>
            </w: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EF" w:rsidRPr="00687A49" w:rsidRDefault="00857DEF" w:rsidP="00857DEF">
            <w:pPr>
              <w:ind w:left="157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EF" w:rsidRPr="00687A49" w:rsidRDefault="00857DEF" w:rsidP="00857DEF">
            <w:pPr>
              <w:ind w:left="157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</w:tr>
      <w:tr w:rsidR="00857DEF" w:rsidRPr="00857DEF" w:rsidTr="00857DEF">
        <w:trPr>
          <w:trHeight w:val="2080"/>
          <w:jc w:val="center"/>
        </w:trPr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DEF" w:rsidRPr="00687A49" w:rsidRDefault="00857DEF" w:rsidP="00504620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57DEF" w:rsidRPr="00687A49" w:rsidRDefault="00857DEF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EF" w:rsidRDefault="00857DEF" w:rsidP="00857DEF">
            <w:pPr>
              <w:ind w:left="157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Dominante (en présence du PE)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857DEF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Objectif langagier : 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:</w:t>
            </w:r>
          </w:p>
          <w:p w:rsidR="00857DEF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Déroulement (étapes) : </w:t>
            </w:r>
          </w:p>
          <w:p w:rsidR="00857DEF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739"/>
              <w:gridCol w:w="739"/>
              <w:gridCol w:w="739"/>
            </w:tblGrid>
            <w:tr w:rsidR="00857DEF" w:rsidTr="00857DEF">
              <w:tc>
                <w:tcPr>
                  <w:tcW w:w="739" w:type="dxa"/>
                </w:tcPr>
                <w:p w:rsidR="00857DEF" w:rsidRPr="00857DEF" w:rsidRDefault="00857DEF" w:rsidP="00857DEF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857DEF" w:rsidRPr="00857DEF" w:rsidRDefault="00857DEF" w:rsidP="00857DEF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857DEF" w:rsidRPr="00857DEF" w:rsidRDefault="00857DEF" w:rsidP="00857DEF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857DEF" w:rsidRPr="00857DEF" w:rsidRDefault="00857DEF" w:rsidP="00857DEF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857DEF" w:rsidTr="00857DEF">
              <w:tc>
                <w:tcPr>
                  <w:tcW w:w="739" w:type="dxa"/>
                </w:tcPr>
                <w:p w:rsidR="00857DEF" w:rsidRPr="00857DEF" w:rsidRDefault="00857DEF" w:rsidP="00857DEF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857DEF" w:rsidRPr="00857DEF" w:rsidRDefault="00857DEF" w:rsidP="00857DEF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857DEF" w:rsidRPr="00857DEF" w:rsidRDefault="00857DEF" w:rsidP="00857DEF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857DEF" w:rsidRPr="00857DEF" w:rsidRDefault="00857DEF" w:rsidP="00857DEF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857DEF" w:rsidRPr="002B6B97" w:rsidRDefault="002B6B97" w:rsidP="00C50199">
            <w:pPr>
              <w:rPr>
                <w:rFonts w:asciiTheme="minorHAnsi" w:eastAsia="Calibri" w:hAnsiTheme="minorHAnsi" w:cs="Calibri"/>
                <w:b/>
                <w:spacing w:val="-2"/>
                <w:sz w:val="4"/>
                <w:szCs w:val="4"/>
                <w:lang w:val="fr-FR"/>
              </w:rPr>
            </w:pPr>
            <w:r w:rsidRPr="002B6B97">
              <w:rPr>
                <w:rFonts w:asciiTheme="minorHAnsi" w:eastAsia="Calibri" w:hAnsiTheme="minorHAnsi" w:cs="Calibri"/>
                <w:b/>
                <w:spacing w:val="-2"/>
                <w:sz w:val="4"/>
                <w:szCs w:val="4"/>
                <w:lang w:val="fr-FR"/>
              </w:rPr>
              <w:t xml:space="preserve"> 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EF" w:rsidRDefault="00857DEF" w:rsidP="00857DEF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Complémentaire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/critère de réussite </w:t>
            </w: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:</w:t>
            </w:r>
          </w:p>
          <w:p w:rsidR="00C50199" w:rsidRDefault="00C50199" w:rsidP="00C50199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857DEF" w:rsidRPr="00687A49" w:rsidRDefault="00857DEF" w:rsidP="009C2BFD">
            <w:pPr>
              <w:ind w:left="157" w:right="99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EF" w:rsidRDefault="00857DEF" w:rsidP="00857DEF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Complémentaire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/critère de réussite </w:t>
            </w: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:</w:t>
            </w:r>
          </w:p>
          <w:p w:rsidR="00C50199" w:rsidRDefault="00C50199" w:rsidP="00C50199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857DEF" w:rsidRDefault="00857DEF" w:rsidP="00BE3D85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EF" w:rsidRDefault="00857DEF" w:rsidP="00857DEF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Complémentaire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/critère de réussite </w:t>
            </w: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:</w:t>
            </w:r>
          </w:p>
          <w:p w:rsidR="00C50199" w:rsidRDefault="00C50199" w:rsidP="00C50199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857DEF" w:rsidRDefault="00857DEF" w:rsidP="00BE3D85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</w:p>
        </w:tc>
      </w:tr>
    </w:tbl>
    <w:p w:rsidR="0092762B" w:rsidRPr="00CF0F63" w:rsidRDefault="0092762B">
      <w:pPr>
        <w:rPr>
          <w:lang w:val="fr-FR"/>
        </w:rPr>
      </w:pPr>
      <w:r w:rsidRPr="00CF0F63">
        <w:rPr>
          <w:lang w:val="fr-FR"/>
        </w:rPr>
        <w:br w:type="page"/>
      </w:r>
    </w:p>
    <w:tbl>
      <w:tblPr>
        <w:tblW w:w="156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1559"/>
        <w:gridCol w:w="3225"/>
        <w:gridCol w:w="744"/>
        <w:gridCol w:w="2481"/>
        <w:gridCol w:w="3225"/>
        <w:gridCol w:w="3226"/>
      </w:tblGrid>
      <w:tr w:rsidR="00C50199" w:rsidRPr="002D3055" w:rsidTr="00990CAA">
        <w:trPr>
          <w:trHeight w:val="270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CA5BDC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lastRenderedPageBreak/>
              <w:t>9</w:t>
            </w:r>
            <w:r w:rsidRPr="00687A49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h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1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5</w:t>
            </w:r>
            <w:r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-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9</w:t>
            </w:r>
            <w:r w:rsidRPr="00687A49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h</w:t>
            </w:r>
            <w:r w:rsidRPr="00687A49">
              <w:rPr>
                <w:rFonts w:asciiTheme="minorHAnsi" w:eastAsia="Calibri" w:hAnsiTheme="minorHAnsi" w:cs="Calibri"/>
                <w:spacing w:val="3"/>
                <w:position w:val="1"/>
                <w:sz w:val="22"/>
                <w:szCs w:val="22"/>
              </w:rPr>
              <w:t>4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Vigilance moyenne à forte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C50199" w:rsidRPr="00687A49" w:rsidRDefault="00C50199" w:rsidP="0092762B">
            <w:pPr>
              <w:ind w:left="157" w:right="99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Temps de pratique physique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C50199" w:rsidRPr="00CA5BDC" w:rsidRDefault="00C50199" w:rsidP="00CA5BDC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CA5BDC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Agir, s’exprimer, comprendre à travers l’activité physique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(dominante)</w:t>
            </w:r>
          </w:p>
          <w:p w:rsidR="00C50199" w:rsidRPr="00687A49" w:rsidRDefault="00C50199" w:rsidP="00CA5BDC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Un autre domaine d’apprentissage (complémentaire)</w:t>
            </w:r>
          </w:p>
        </w:tc>
      </w:tr>
      <w:tr w:rsidR="00C50199" w:rsidRPr="00195220" w:rsidTr="00C50199">
        <w:trPr>
          <w:trHeight w:val="231"/>
          <w:jc w:val="center"/>
        </w:trPr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504620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Pr="00687A49" w:rsidRDefault="00C50199" w:rsidP="00E11FEA">
            <w:pPr>
              <w:ind w:left="157"/>
              <w:rPr>
                <w:rFonts w:asciiTheme="minorHAnsi" w:eastAsia="Calibri" w:hAnsiTheme="minorHAnsi" w:cs="Calibri"/>
                <w:sz w:val="12"/>
                <w:szCs w:val="12"/>
                <w:lang w:val="fr-FR"/>
              </w:rPr>
            </w:pP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  <w:tc>
          <w:tcPr>
            <w:tcW w:w="6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Pr="00687A49" w:rsidRDefault="00C50199" w:rsidP="00E11FEA">
            <w:pPr>
              <w:ind w:left="157" w:right="99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  <w:t xml:space="preserve"> </w:t>
            </w: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</w:tr>
      <w:tr w:rsidR="00C50199" w:rsidRPr="00195220" w:rsidTr="00C50199">
        <w:trPr>
          <w:trHeight w:val="231"/>
          <w:jc w:val="center"/>
        </w:trPr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504620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Dominante (en présence du PE)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Objectif langagier : 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: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Déroulement (étapes) : 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C50199" w:rsidRPr="002B6B97" w:rsidRDefault="002B6B97" w:rsidP="00C50199">
            <w:pPr>
              <w:rPr>
                <w:rFonts w:asciiTheme="minorHAnsi" w:eastAsia="Calibri" w:hAnsiTheme="minorHAnsi" w:cs="Calibri"/>
                <w:b/>
                <w:spacing w:val="-2"/>
                <w:sz w:val="4"/>
                <w:szCs w:val="4"/>
                <w:lang w:val="fr-FR"/>
              </w:rPr>
            </w:pPr>
            <w:r w:rsidRPr="002B6B97">
              <w:rPr>
                <w:rFonts w:asciiTheme="minorHAnsi" w:eastAsia="Calibri" w:hAnsiTheme="minorHAnsi" w:cs="Calibri"/>
                <w:b/>
                <w:spacing w:val="-2"/>
                <w:sz w:val="4"/>
                <w:szCs w:val="4"/>
                <w:lang w:val="fr-FR"/>
              </w:rPr>
              <w:t xml:space="preserve"> </w:t>
            </w:r>
          </w:p>
        </w:tc>
        <w:tc>
          <w:tcPr>
            <w:tcW w:w="6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Default="00C50199" w:rsidP="00E11FEA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Complémentaire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/critère de réussite </w:t>
            </w: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: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C50199" w:rsidRPr="00687A49" w:rsidRDefault="00C50199" w:rsidP="00E11FEA">
            <w:pPr>
              <w:ind w:left="157" w:right="99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</w:p>
        </w:tc>
      </w:tr>
      <w:tr w:rsidR="00C50199" w:rsidRPr="002D3055" w:rsidTr="00990CAA">
        <w:trPr>
          <w:trHeight w:val="182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504620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9h45-10h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 xml:space="preserve">Forte vigilance </w:t>
            </w:r>
            <w:r w:rsidRPr="00687A49">
              <w:rPr>
                <w:rFonts w:asciiTheme="minorHAnsi" w:eastAsia="Calibri" w:hAnsiTheme="minorHAnsi" w:cs="Calibri"/>
                <w:b/>
                <w:sz w:val="16"/>
                <w:szCs w:val="16"/>
                <w:lang w:val="fr-FR"/>
              </w:rPr>
              <w:t>(capacités d’attention réduites le lundi matin)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C50199" w:rsidRPr="00687A49" w:rsidRDefault="00C50199" w:rsidP="0092762B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Temps de recentrage et/ou de rituels</w:t>
            </w:r>
          </w:p>
          <w:p w:rsidR="00C50199" w:rsidRPr="00687A49" w:rsidRDefault="00C50199" w:rsidP="0092762B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Apprentissages artistiques (les univers sonores)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C50199" w:rsidRPr="00097438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Une école où les enfants vont apprendre ensemble et vivre ensemble</w:t>
            </w:r>
          </w:p>
          <w:p w:rsidR="00C50199" w:rsidRPr="00097438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Agir, s’exprimer, comprendre à travers les activités artistiques</w:t>
            </w:r>
          </w:p>
          <w:p w:rsidR="00C50199" w:rsidRPr="00687A49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pacing w:val="-1"/>
                <w:sz w:val="22"/>
                <w:szCs w:val="22"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Mobiliser le langage dans toutes ses dimensions</w:t>
            </w:r>
          </w:p>
        </w:tc>
      </w:tr>
      <w:tr w:rsidR="00C50199" w:rsidRPr="002D3055" w:rsidTr="00990CAA">
        <w:trPr>
          <w:trHeight w:val="645"/>
          <w:jc w:val="center"/>
        </w:trPr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504620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12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Pr="00687A49" w:rsidRDefault="00C50199" w:rsidP="009C2BFD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lang w:val="fr-FR"/>
              </w:rPr>
              <w:t xml:space="preserve"> </w:t>
            </w:r>
          </w:p>
        </w:tc>
      </w:tr>
      <w:tr w:rsidR="00C50199" w:rsidRPr="002D3055" w:rsidTr="00990CAA">
        <w:trPr>
          <w:trHeight w:val="20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F055A7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10h-</w:t>
            </w:r>
            <w:r w:rsidRPr="00687A49">
              <w:rPr>
                <w:rFonts w:asciiTheme="minorHAnsi" w:eastAsia="Calibri" w:hAnsiTheme="minorHAnsi" w:cs="Calibri"/>
                <w:spacing w:val="3"/>
                <w:sz w:val="22"/>
                <w:szCs w:val="22"/>
                <w:lang w:val="fr-FR"/>
              </w:rPr>
              <w:t>1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0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>h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C50199" w:rsidRPr="00687A49" w:rsidRDefault="00C50199" w:rsidP="004D03BE">
            <w:pPr>
              <w:ind w:left="157" w:right="144"/>
              <w:jc w:val="both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 xml:space="preserve">Habillage. 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fr-FR"/>
              </w:rPr>
              <w:t>Récréation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 xml:space="preserve"> </w:t>
            </w:r>
          </w:p>
          <w:p w:rsidR="00C50199" w:rsidRPr="00687A49" w:rsidRDefault="00C50199" w:rsidP="004D03BE">
            <w:pPr>
              <w:ind w:left="157" w:right="144"/>
              <w:jc w:val="both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Sur une matinée de 3h30, les récréations peuvent être plus courtes, échelonnées (en deux fois), toujours éloignées de la dernière demi-heure, afin de permettre un véritable temps de recentrage / de structuration avant l’heure de la sortie.</w:t>
            </w:r>
          </w:p>
        </w:tc>
      </w:tr>
      <w:tr w:rsidR="00C50199" w:rsidRPr="00857DEF" w:rsidTr="00990CAA">
        <w:trPr>
          <w:trHeight w:val="880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504620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10h30-11h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50199" w:rsidRPr="00687A49" w:rsidRDefault="00C50199" w:rsidP="003B668A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C50199" w:rsidRPr="00687A49" w:rsidRDefault="00C50199" w:rsidP="0092762B">
            <w:pPr>
              <w:ind w:left="157" w:right="142"/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Dispositifs d’apprentissage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 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el</w:t>
            </w:r>
            <w:r w:rsidRPr="00EF32E7">
              <w:rPr>
                <w:rFonts w:asciiTheme="minorHAnsi" w:eastAsia="Calibri" w:hAnsiTheme="minorHAnsi" w:cs="Calibri"/>
                <w:spacing w:val="1"/>
                <w:lang w:val="fr-FR"/>
              </w:rPr>
              <w:t>o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n</w:t>
            </w:r>
            <w:r w:rsidRPr="00EF32E7">
              <w:rPr>
                <w:rFonts w:asciiTheme="minorHAnsi" w:eastAsia="Calibri" w:hAnsiTheme="minorHAnsi" w:cs="Calibri"/>
                <w:spacing w:val="3"/>
                <w:lang w:val="fr-FR"/>
              </w:rPr>
              <w:t xml:space="preserve"> 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le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EF32E7">
              <w:rPr>
                <w:rFonts w:asciiTheme="minorHAnsi" w:eastAsia="Calibri" w:hAnsiTheme="minorHAnsi" w:cs="Calibri"/>
                <w:spacing w:val="-3"/>
                <w:lang w:val="fr-FR"/>
              </w:rPr>
              <w:t xml:space="preserve"> 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a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tte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n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te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 xml:space="preserve">s 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n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tit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u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ti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onn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elle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s,</w:t>
            </w:r>
            <w:r w:rsidRPr="00EF32E7">
              <w:rPr>
                <w:rFonts w:asciiTheme="minorHAnsi" w:eastAsia="Calibri" w:hAnsiTheme="minorHAnsi" w:cs="Calibri"/>
                <w:spacing w:val="1"/>
                <w:lang w:val="fr-FR"/>
              </w:rPr>
              <w:t xml:space="preserve"> 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le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 pr</w:t>
            </w:r>
            <w:r w:rsidRPr="00EF32E7">
              <w:rPr>
                <w:rFonts w:asciiTheme="minorHAnsi" w:eastAsia="Calibri" w:hAnsiTheme="minorHAnsi" w:cs="Calibri"/>
                <w:spacing w:val="1"/>
                <w:lang w:val="fr-FR"/>
              </w:rPr>
              <w:t>oj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et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 xml:space="preserve">s, 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le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EF32E7">
              <w:rPr>
                <w:rFonts w:asciiTheme="minorHAnsi" w:eastAsia="Calibri" w:hAnsiTheme="minorHAnsi" w:cs="Calibri"/>
                <w:spacing w:val="1"/>
                <w:lang w:val="fr-FR"/>
              </w:rPr>
              <w:t xml:space="preserve"> 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b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EF32E7">
              <w:rPr>
                <w:rFonts w:asciiTheme="minorHAnsi" w:eastAsia="Calibri" w:hAnsiTheme="minorHAnsi" w:cs="Calibri"/>
                <w:spacing w:val="1"/>
                <w:lang w:val="fr-FR"/>
              </w:rPr>
              <w:t>o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n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EF32E7">
              <w:rPr>
                <w:rFonts w:asciiTheme="minorHAnsi" w:eastAsia="Calibri" w:hAnsiTheme="minorHAnsi" w:cs="Calibri"/>
                <w:spacing w:val="1"/>
                <w:lang w:val="fr-FR"/>
              </w:rPr>
              <w:t xml:space="preserve"> 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EF32E7">
              <w:rPr>
                <w:rFonts w:asciiTheme="minorHAnsi" w:eastAsia="Calibri" w:hAnsiTheme="minorHAnsi" w:cs="Calibri"/>
                <w:spacing w:val="-2"/>
                <w:lang w:val="fr-FR"/>
              </w:rPr>
              <w:t>n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d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v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du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el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EF32E7">
              <w:rPr>
                <w:rFonts w:asciiTheme="minorHAnsi" w:eastAsia="Calibri" w:hAnsiTheme="minorHAnsi" w:cs="Calibri"/>
                <w:spacing w:val="1"/>
                <w:lang w:val="fr-FR"/>
              </w:rPr>
              <w:t xml:space="preserve"> 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 xml:space="preserve">t 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le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EF32E7">
              <w:rPr>
                <w:rFonts w:asciiTheme="minorHAnsi" w:eastAsia="Calibri" w:hAnsiTheme="minorHAnsi" w:cs="Calibri"/>
                <w:spacing w:val="1"/>
                <w:lang w:val="fr-FR"/>
              </w:rPr>
              <w:t xml:space="preserve"> 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c</w:t>
            </w:r>
            <w:r w:rsidRPr="00EF32E7">
              <w:rPr>
                <w:rFonts w:asciiTheme="minorHAnsi" w:eastAsia="Calibri" w:hAnsiTheme="minorHAnsi" w:cs="Calibri"/>
                <w:spacing w:val="1"/>
                <w:lang w:val="fr-FR"/>
              </w:rPr>
              <w:t>o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m</w:t>
            </w:r>
            <w:r w:rsidRPr="00EF32E7">
              <w:rPr>
                <w:rFonts w:asciiTheme="minorHAnsi" w:eastAsia="Calibri" w:hAnsiTheme="minorHAnsi" w:cs="Calibri"/>
                <w:spacing w:val="-2"/>
                <w:lang w:val="fr-FR"/>
              </w:rPr>
              <w:t>p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éte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n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ce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EF32E7">
              <w:rPr>
                <w:rFonts w:asciiTheme="minorHAnsi" w:eastAsia="Calibri" w:hAnsiTheme="minorHAnsi" w:cs="Calibri"/>
                <w:spacing w:val="1"/>
                <w:lang w:val="fr-FR"/>
              </w:rPr>
              <w:t xml:space="preserve"> 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d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EF32E7">
              <w:rPr>
                <w:rFonts w:asciiTheme="minorHAnsi" w:eastAsia="Calibri" w:hAnsiTheme="minorHAnsi" w:cs="Calibri"/>
                <w:spacing w:val="1"/>
                <w:lang w:val="fr-FR"/>
              </w:rPr>
              <w:t xml:space="preserve"> 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n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f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an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t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C50199" w:rsidRPr="00687A49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M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obilise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r 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l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lan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g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a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ge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dan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ou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dimen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ion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: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l’oral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,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l’écri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t</w:t>
            </w:r>
          </w:p>
          <w:p w:rsidR="00C50199" w:rsidRPr="00687A49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Agir, s’exprimer, comprendre à travers les activités artistiques</w:t>
            </w:r>
          </w:p>
          <w:p w:rsidR="00C50199" w:rsidRPr="00097438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C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on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ruir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premier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outil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pou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 st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ru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c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ture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 sa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pen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é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</w:t>
            </w:r>
          </w:p>
          <w:p w:rsidR="00C50199" w:rsidRPr="00C50199" w:rsidRDefault="00C50199" w:rsidP="00C50199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Explorer le monde</w:t>
            </w:r>
          </w:p>
        </w:tc>
      </w:tr>
      <w:tr w:rsidR="00C50199" w:rsidRPr="009C2BFD" w:rsidTr="00C50199">
        <w:trPr>
          <w:trHeight w:val="348"/>
          <w:jc w:val="center"/>
        </w:trPr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504620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50199" w:rsidRPr="00687A49" w:rsidRDefault="00C50199" w:rsidP="003B668A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Pr="00687A49" w:rsidRDefault="00C50199" w:rsidP="00E11FEA">
            <w:pPr>
              <w:ind w:left="157"/>
              <w:rPr>
                <w:rFonts w:asciiTheme="minorHAnsi" w:eastAsia="Calibri" w:hAnsiTheme="minorHAnsi" w:cs="Calibri"/>
                <w:sz w:val="12"/>
                <w:szCs w:val="12"/>
                <w:lang w:val="fr-FR"/>
              </w:rPr>
            </w:pP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Pr="00687A49" w:rsidRDefault="00C50199" w:rsidP="00E11FEA">
            <w:pPr>
              <w:ind w:left="157" w:right="99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  <w:t xml:space="preserve"> </w:t>
            </w: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Pr="00687A49" w:rsidRDefault="00C50199" w:rsidP="00E11FEA">
            <w:pPr>
              <w:ind w:left="157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Pr="00687A49" w:rsidRDefault="00C50199" w:rsidP="00E11FEA">
            <w:pPr>
              <w:ind w:left="157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</w:tr>
      <w:tr w:rsidR="00C50199" w:rsidRPr="009C2BFD" w:rsidTr="00C50199">
        <w:trPr>
          <w:trHeight w:val="2124"/>
          <w:jc w:val="center"/>
        </w:trPr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504620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50199" w:rsidRPr="00687A49" w:rsidRDefault="00C50199" w:rsidP="003B668A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Dominante (en présence du PE)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Objectif langagier : 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: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Déroulement (étapes) : 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C50199" w:rsidRPr="002B6B97" w:rsidRDefault="002B6B97" w:rsidP="00E11FEA">
            <w:pPr>
              <w:rPr>
                <w:rFonts w:asciiTheme="minorHAnsi" w:eastAsia="Calibri" w:hAnsiTheme="minorHAnsi" w:cs="Calibri"/>
                <w:b/>
                <w:spacing w:val="-2"/>
                <w:sz w:val="4"/>
                <w:szCs w:val="4"/>
                <w:lang w:val="fr-FR"/>
              </w:rPr>
            </w:pPr>
            <w:r w:rsidRPr="002B6B97">
              <w:rPr>
                <w:rFonts w:asciiTheme="minorHAnsi" w:eastAsia="Calibri" w:hAnsiTheme="minorHAnsi" w:cs="Calibri"/>
                <w:b/>
                <w:spacing w:val="-2"/>
                <w:sz w:val="4"/>
                <w:szCs w:val="4"/>
                <w:lang w:val="fr-FR"/>
              </w:rPr>
              <w:t xml:space="preserve"> 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Default="00C50199" w:rsidP="00E11FEA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Complémentaire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/critère de réussite </w:t>
            </w: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: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C50199" w:rsidRPr="00687A49" w:rsidRDefault="00C50199" w:rsidP="00E11FEA">
            <w:pPr>
              <w:ind w:left="157" w:right="99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Default="00C50199" w:rsidP="00E11FEA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Complémentaire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/critère de réussite </w:t>
            </w: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: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C50199" w:rsidRDefault="00C50199" w:rsidP="00E11FEA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Default="00C50199" w:rsidP="00E11FEA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Complémentaire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/critère de réussite </w:t>
            </w: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: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C50199" w:rsidRDefault="00C50199" w:rsidP="00E11FEA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</w:p>
        </w:tc>
      </w:tr>
    </w:tbl>
    <w:p w:rsidR="0092762B" w:rsidRPr="00CF0F63" w:rsidRDefault="0092762B">
      <w:pPr>
        <w:rPr>
          <w:lang w:val="fr-FR"/>
        </w:rPr>
      </w:pPr>
      <w:r w:rsidRPr="00CF0F63">
        <w:rPr>
          <w:lang w:val="fr-FR"/>
        </w:rPr>
        <w:br w:type="page"/>
      </w:r>
    </w:p>
    <w:tbl>
      <w:tblPr>
        <w:tblW w:w="156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1559"/>
        <w:gridCol w:w="1843"/>
        <w:gridCol w:w="1559"/>
        <w:gridCol w:w="2410"/>
        <w:gridCol w:w="2126"/>
        <w:gridCol w:w="4963"/>
      </w:tblGrid>
      <w:tr w:rsidR="00E86252" w:rsidRPr="002D3055" w:rsidTr="00990CAA">
        <w:trPr>
          <w:trHeight w:val="290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252" w:rsidRPr="00687A49" w:rsidRDefault="00E86252" w:rsidP="00F055A7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lastRenderedPageBreak/>
              <w:t>11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h-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11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h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25</w:t>
            </w:r>
            <w:r w:rsidR="00FE6573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 xml:space="preserve"> (SORTIE)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86252" w:rsidRPr="00687A49" w:rsidRDefault="00E86252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Vigilance moyenne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E86252" w:rsidRPr="00687A49" w:rsidRDefault="00E86252" w:rsidP="0092762B">
            <w:pPr>
              <w:ind w:left="157" w:right="142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Temps de recentrage et/ou de rup</w:t>
            </w:r>
            <w:r w:rsidR="00936E47" w:rsidRPr="00687A4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ture et/ou des rituels</w:t>
            </w:r>
          </w:p>
        </w:tc>
        <w:tc>
          <w:tcPr>
            <w:tcW w:w="9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67010B" w:rsidRPr="00097438" w:rsidRDefault="0067010B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Une école où les enfants vont apprendre ensemble et vivre ensemble</w:t>
            </w:r>
          </w:p>
          <w:p w:rsidR="0067010B" w:rsidRPr="00097438" w:rsidRDefault="0067010B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Agir, s’exprimer, comprendre à travers les activités artistiques</w:t>
            </w:r>
          </w:p>
          <w:p w:rsidR="00E86252" w:rsidRPr="00687A49" w:rsidRDefault="0067010B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pacing w:val="-1"/>
                <w:sz w:val="22"/>
                <w:szCs w:val="22"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Mobiliser le langage dans toutes ses dimensions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fr-FR"/>
              </w:rPr>
              <w:t xml:space="preserve"> </w:t>
            </w:r>
          </w:p>
        </w:tc>
      </w:tr>
      <w:tr w:rsidR="00E86252" w:rsidRPr="002D3055" w:rsidTr="00990CAA">
        <w:trPr>
          <w:trHeight w:val="645"/>
          <w:jc w:val="center"/>
        </w:trPr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2" w:rsidRPr="00687A49" w:rsidRDefault="00E86252" w:rsidP="00F055A7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86252" w:rsidRPr="00687A49" w:rsidRDefault="00E86252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52" w:rsidRPr="00687A49" w:rsidRDefault="00E86252" w:rsidP="00863426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</w:p>
        </w:tc>
      </w:tr>
      <w:tr w:rsidR="00E86252" w:rsidRPr="00687A49" w:rsidTr="00990CAA">
        <w:trPr>
          <w:trHeight w:val="20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2" w:rsidRPr="00687A49" w:rsidRDefault="00E86252" w:rsidP="00F055A7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11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h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2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</w:rPr>
              <w:t>5-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13h10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86252" w:rsidRPr="00687A49" w:rsidRDefault="00E86252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Faible vigilance</w:t>
            </w:r>
          </w:p>
        </w:tc>
        <w:tc>
          <w:tcPr>
            <w:tcW w:w="12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E86252" w:rsidRPr="00687A49" w:rsidRDefault="00E86252" w:rsidP="0092762B">
            <w:pPr>
              <w:ind w:left="157" w:right="71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P</w:t>
            </w:r>
            <w:r w:rsidRPr="00687A4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</w:rPr>
              <w:t>A</w:t>
            </w:r>
            <w:r w:rsidRPr="00687A4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U</w:t>
            </w: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SE </w:t>
            </w: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méridienne</w:t>
            </w:r>
          </w:p>
        </w:tc>
      </w:tr>
      <w:tr w:rsidR="00E86252" w:rsidRPr="002D3055" w:rsidTr="00990CAA">
        <w:trPr>
          <w:trHeight w:val="20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2" w:rsidRPr="00687A49" w:rsidRDefault="00E86252" w:rsidP="00F055A7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13h1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</w:rPr>
              <w:t>0-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13h25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86252" w:rsidRPr="00687A49" w:rsidRDefault="00E86252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E86252" w:rsidRPr="00687A49" w:rsidRDefault="00E86252" w:rsidP="0092762B">
            <w:pPr>
              <w:ind w:left="157" w:right="71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fr-FR"/>
              </w:rPr>
              <w:t>T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fr-FR"/>
              </w:rPr>
              <w:t>m</w:t>
            </w:r>
            <w:r w:rsidRPr="00687A49">
              <w:rPr>
                <w:rFonts w:asciiTheme="minorHAnsi" w:eastAsia="Calibri" w:hAnsiTheme="minorHAnsi" w:cs="Calibri"/>
                <w:b/>
                <w:spacing w:val="-2"/>
                <w:position w:val="1"/>
                <w:sz w:val="22"/>
                <w:szCs w:val="22"/>
                <w:lang w:val="fr-FR"/>
              </w:rPr>
              <w:t>p</w:t>
            </w:r>
            <w:r w:rsidRPr="00687A4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b/>
                <w:spacing w:val="2"/>
                <w:position w:val="1"/>
                <w:sz w:val="22"/>
                <w:szCs w:val="22"/>
                <w:lang w:val="fr-FR"/>
              </w:rPr>
              <w:t>d</w:t>
            </w:r>
            <w:r w:rsidRPr="00687A49">
              <w:rPr>
                <w:rFonts w:asciiTheme="minorHAnsi" w:eastAsia="Calibri" w:hAnsiTheme="minorHAnsi" w:cs="Calibri"/>
                <w:b/>
                <w:spacing w:val="-4"/>
                <w:position w:val="1"/>
                <w:sz w:val="22"/>
                <w:szCs w:val="22"/>
                <w:lang w:val="fr-FR"/>
              </w:rPr>
              <w:t>’</w:t>
            </w:r>
            <w:r w:rsidRPr="00687A49">
              <w:rPr>
                <w:rFonts w:asciiTheme="minorHAnsi" w:eastAsia="Calibri" w:hAnsiTheme="minorHAnsi" w:cs="Calibri"/>
                <w:b/>
                <w:spacing w:val="2"/>
                <w:position w:val="1"/>
                <w:sz w:val="22"/>
                <w:szCs w:val="22"/>
                <w:lang w:val="fr-FR"/>
              </w:rPr>
              <w:t>a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cc</w:t>
            </w:r>
            <w:r w:rsidRPr="00687A49">
              <w:rPr>
                <w:rFonts w:asciiTheme="minorHAnsi" w:eastAsia="Calibri" w:hAnsiTheme="minorHAnsi" w:cs="Calibri"/>
                <w:b/>
                <w:spacing w:val="2"/>
                <w:position w:val="1"/>
                <w:sz w:val="22"/>
                <w:szCs w:val="22"/>
                <w:lang w:val="fr-FR"/>
              </w:rPr>
              <w:t>u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eil</w:t>
            </w: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 xml:space="preserve"> </w:t>
            </w:r>
          </w:p>
          <w:p w:rsidR="00E86252" w:rsidRPr="00687A49" w:rsidRDefault="00E86252" w:rsidP="0092762B">
            <w:pPr>
              <w:ind w:left="157" w:right="71"/>
              <w:rPr>
                <w:rFonts w:asciiTheme="minorHAnsi" w:eastAsia="Wingdings" w:hAnsiTheme="minorHAnsi" w:cs="Wingdings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Modalités de liaison avec le périscolaire (surtout pour les plus petits).</w:t>
            </w:r>
          </w:p>
        </w:tc>
      </w:tr>
      <w:tr w:rsidR="00EF32E7" w:rsidRPr="002D3055" w:rsidTr="00086BAD">
        <w:trPr>
          <w:trHeight w:val="386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2E7" w:rsidRPr="00687A49" w:rsidRDefault="00EF32E7" w:rsidP="00F055A7">
            <w:pPr>
              <w:spacing w:before="4"/>
              <w:ind w:left="202" w:right="136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13h25-13h40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F32E7" w:rsidRPr="00687A49" w:rsidRDefault="00EF32E7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Faible vigilance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EF32E7" w:rsidRPr="00687A49" w:rsidRDefault="00EF32E7" w:rsidP="0092762B">
            <w:pPr>
              <w:ind w:left="157" w:right="60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3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fr-FR"/>
              </w:rPr>
              <w:t>ie</w:t>
            </w: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fr-FR"/>
              </w:rPr>
              <w:t>t</w:t>
            </w: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 </w:t>
            </w:r>
            <w:r w:rsidR="00097438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(PS)</w:t>
            </w:r>
          </w:p>
          <w:p w:rsidR="00EF32E7" w:rsidRPr="00687A49" w:rsidRDefault="00EF32E7" w:rsidP="0092762B">
            <w:pPr>
              <w:ind w:left="157" w:right="60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(13h25-14h45)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EF32E7" w:rsidRPr="00687A49" w:rsidRDefault="00EF32E7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Une école qui s’adapte aux jeunes enfants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horzCross" w:color="ECF1F8" w:fill="FFFFFF" w:themeFill="background1"/>
            <w:vAlign w:val="center"/>
          </w:tcPr>
          <w:p w:rsidR="00EF32E7" w:rsidRPr="00097438" w:rsidRDefault="00EF32E7" w:rsidP="00EF32E7">
            <w:pPr>
              <w:ind w:left="157" w:right="144"/>
              <w:rPr>
                <w:rFonts w:asciiTheme="minorHAnsi" w:eastAsia="Calibri" w:hAnsiTheme="minorHAnsi" w:cs="Calibri"/>
                <w:b/>
                <w:spacing w:val="-1"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b/>
                <w:spacing w:val="-1"/>
                <w:lang w:val="fr-FR"/>
              </w:rPr>
              <w:t>Temps de recentrage et/ou de rupture et/ou des rituels / activités de relaxation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EF32E7" w:rsidRPr="00097438" w:rsidRDefault="00EF32E7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lang w:val="fr-FR"/>
              </w:rPr>
              <w:t>Une école où les enfants vont apprendre ensemble et vivre ensemble</w:t>
            </w:r>
          </w:p>
          <w:p w:rsidR="00EF32E7" w:rsidRPr="00097438" w:rsidRDefault="00EF32E7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lang w:val="fr-FR"/>
              </w:rPr>
              <w:t>Agir, s’exprimer, comprendre à travers les activités artistiques</w:t>
            </w:r>
          </w:p>
          <w:p w:rsidR="00EF32E7" w:rsidRPr="00687A49" w:rsidRDefault="00EF32E7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lang w:val="fr-FR"/>
              </w:rPr>
              <w:t>Mobiliser le langage dans toutes ses dimensions</w:t>
            </w:r>
          </w:p>
        </w:tc>
      </w:tr>
      <w:tr w:rsidR="00C50199" w:rsidRPr="002D3055" w:rsidTr="00086BAD">
        <w:trPr>
          <w:trHeight w:val="900"/>
          <w:jc w:val="center"/>
        </w:trPr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F055A7">
            <w:pPr>
              <w:spacing w:before="4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horzCross" w:color="DBE5F1" w:themeColor="accent1" w:themeTint="33" w:fill="auto"/>
          </w:tcPr>
          <w:p w:rsidR="00C50199" w:rsidRDefault="00C50199" w:rsidP="0095038D">
            <w:pPr>
              <w:ind w:left="157" w:right="60"/>
              <w:jc w:val="both"/>
              <w:rPr>
                <w:rFonts w:asciiTheme="minorHAnsi" w:eastAsia="Calibri" w:hAnsiTheme="minorHAnsi" w:cs="Calibri"/>
                <w:spacing w:val="-3"/>
                <w:sz w:val="22"/>
                <w:szCs w:val="22"/>
                <w:lang w:val="fr-FR"/>
              </w:rPr>
            </w:pPr>
          </w:p>
          <w:p w:rsidR="00C50199" w:rsidRPr="00086BAD" w:rsidRDefault="00C50199" w:rsidP="00086BAD">
            <w:pP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</w:p>
          <w:p w:rsidR="00C50199" w:rsidRDefault="00C50199" w:rsidP="00086BAD">
            <w:pP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</w:p>
          <w:p w:rsidR="00C50199" w:rsidRPr="00086BAD" w:rsidRDefault="00C50199" w:rsidP="00086BAD">
            <w:pP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F1F8" w:fill="FFFFFF" w:themeFill="background1"/>
          </w:tcPr>
          <w:p w:rsidR="00C50199" w:rsidRPr="00687A49" w:rsidRDefault="00C50199" w:rsidP="009C2BFD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fr-FR"/>
              </w:rPr>
            </w:pPr>
          </w:p>
        </w:tc>
      </w:tr>
      <w:tr w:rsidR="00C50199" w:rsidRPr="002D3055" w:rsidTr="00086BAD">
        <w:trPr>
          <w:trHeight w:val="470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F055A7">
            <w:pPr>
              <w:spacing w:before="4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13h4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0-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14h20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Faible vigilance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horzCross" w:color="DBE5F1" w:themeColor="accent1" w:themeTint="33" w:fill="auto"/>
          </w:tcPr>
          <w:p w:rsidR="00C50199" w:rsidRPr="00687A49" w:rsidRDefault="00C50199" w:rsidP="0095038D">
            <w:pPr>
              <w:ind w:left="157" w:right="142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C50199" w:rsidRPr="00EF32E7" w:rsidRDefault="00C50199" w:rsidP="00EF32E7">
            <w:pPr>
              <w:ind w:left="157" w:right="142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2"/>
                <w:position w:val="1"/>
                <w:sz w:val="22"/>
                <w:szCs w:val="22"/>
                <w:lang w:val="fr-FR"/>
              </w:rPr>
              <w:t>Dispositifs d’apprentissage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el</w:t>
            </w:r>
            <w:r w:rsidRPr="00097438">
              <w:rPr>
                <w:rFonts w:asciiTheme="minorHAnsi" w:eastAsia="Calibri" w:hAnsiTheme="minorHAnsi" w:cs="Calibri"/>
                <w:spacing w:val="1"/>
                <w:position w:val="1"/>
                <w:lang w:val="fr-FR"/>
              </w:rPr>
              <w:t>o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spacing w:val="3"/>
                <w:position w:val="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le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-3"/>
                <w:position w:val="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a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tte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te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 xml:space="preserve">s 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tit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u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ti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onn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elle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s,</w:t>
            </w:r>
            <w:r w:rsidRPr="00097438">
              <w:rPr>
                <w:rFonts w:asciiTheme="minorHAnsi" w:eastAsia="Calibri" w:hAnsiTheme="minorHAnsi" w:cs="Calibri"/>
                <w:spacing w:val="1"/>
                <w:position w:val="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le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1"/>
                <w:position w:val="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p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r</w:t>
            </w:r>
            <w:r w:rsidRPr="00097438">
              <w:rPr>
                <w:rFonts w:asciiTheme="minorHAnsi" w:eastAsia="Calibri" w:hAnsiTheme="minorHAnsi" w:cs="Calibri"/>
                <w:spacing w:val="1"/>
                <w:position w:val="1"/>
                <w:lang w:val="fr-FR"/>
              </w:rPr>
              <w:t>oj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et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 xml:space="preserve">s, 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le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b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>o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spacing w:val="-2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d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v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du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el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 xml:space="preserve">t 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le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c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>o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m</w:t>
            </w:r>
            <w:r w:rsidRPr="00097438">
              <w:rPr>
                <w:rFonts w:asciiTheme="minorHAnsi" w:eastAsia="Calibri" w:hAnsiTheme="minorHAnsi" w:cs="Calibri"/>
                <w:spacing w:val="-2"/>
                <w:lang w:val="fr-FR"/>
              </w:rPr>
              <w:t>p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éte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ce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d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f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an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</w:p>
        </w:tc>
      </w:tr>
      <w:tr w:rsidR="00C50199" w:rsidRPr="00857DEF" w:rsidTr="00C50199">
        <w:trPr>
          <w:trHeight w:val="280"/>
          <w:jc w:val="center"/>
        </w:trPr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EF32E7" w:rsidRDefault="00C50199" w:rsidP="00F055A7">
            <w:pPr>
              <w:spacing w:before="4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horzCross" w:color="DBE5F1" w:themeColor="accent1" w:themeTint="33" w:fill="auto"/>
          </w:tcPr>
          <w:p w:rsidR="00C50199" w:rsidRPr="00687A49" w:rsidRDefault="00C50199" w:rsidP="0095038D">
            <w:pPr>
              <w:ind w:left="157" w:right="142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F1F8" w:fill="FFFFFF" w:themeFill="background1"/>
          </w:tcPr>
          <w:p w:rsidR="00C50199" w:rsidRPr="00687A49" w:rsidRDefault="00C50199" w:rsidP="00E11FEA">
            <w:pPr>
              <w:ind w:left="157"/>
              <w:rPr>
                <w:rFonts w:asciiTheme="minorHAnsi" w:eastAsia="Calibri" w:hAnsiTheme="minorHAnsi" w:cs="Calibri"/>
                <w:sz w:val="12"/>
                <w:szCs w:val="12"/>
                <w:lang w:val="fr-FR"/>
              </w:rPr>
            </w:pP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</w:tr>
      <w:tr w:rsidR="00C50199" w:rsidRPr="00857DEF" w:rsidTr="00086BAD">
        <w:trPr>
          <w:trHeight w:val="1386"/>
          <w:jc w:val="center"/>
        </w:trPr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99" w:rsidRPr="00EF32E7" w:rsidRDefault="00C50199" w:rsidP="00F055A7">
            <w:pPr>
              <w:spacing w:before="4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horzCross" w:color="DBE5F1" w:themeColor="accent1" w:themeTint="33" w:fill="auto"/>
          </w:tcPr>
          <w:p w:rsidR="00C50199" w:rsidRPr="00687A49" w:rsidRDefault="00C50199" w:rsidP="0095038D">
            <w:pPr>
              <w:ind w:left="157" w:right="142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F1F8" w:fill="FFFFFF" w:themeFill="background1"/>
          </w:tcPr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Dominante (en présence du PE)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Objectif langagier : 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: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Déroulement (étapes) : 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C50199" w:rsidRPr="002B6B97" w:rsidRDefault="002B6B97" w:rsidP="00E11FEA">
            <w:pPr>
              <w:rPr>
                <w:rFonts w:asciiTheme="minorHAnsi" w:eastAsia="Calibri" w:hAnsiTheme="minorHAnsi" w:cs="Calibri"/>
                <w:b/>
                <w:spacing w:val="-2"/>
                <w:sz w:val="4"/>
                <w:szCs w:val="4"/>
                <w:lang w:val="fr-FR"/>
              </w:rPr>
            </w:pPr>
            <w:r w:rsidRPr="002B6B97">
              <w:rPr>
                <w:rFonts w:asciiTheme="minorHAnsi" w:eastAsia="Calibri" w:hAnsiTheme="minorHAnsi" w:cs="Calibri"/>
                <w:b/>
                <w:spacing w:val="-2"/>
                <w:sz w:val="4"/>
                <w:szCs w:val="4"/>
                <w:lang w:val="fr-FR"/>
              </w:rPr>
              <w:t xml:space="preserve"> </w:t>
            </w:r>
          </w:p>
        </w:tc>
      </w:tr>
      <w:tr w:rsidR="00C50199" w:rsidRPr="002D3055" w:rsidTr="00086BAD">
        <w:trPr>
          <w:trHeight w:val="20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99" w:rsidRPr="00504620" w:rsidRDefault="00C50199" w:rsidP="00F055A7">
            <w:pPr>
              <w:spacing w:before="4"/>
              <w:ind w:left="202" w:right="136"/>
              <w:jc w:val="center"/>
              <w:rPr>
                <w:rFonts w:asciiTheme="majorHAnsi" w:eastAsia="Calibri" w:hAnsiTheme="majorHAnsi" w:cs="Calibri"/>
                <w:spacing w:val="-1"/>
                <w:position w:val="1"/>
                <w:sz w:val="22"/>
                <w:szCs w:val="22"/>
              </w:rPr>
            </w:pPr>
            <w:r w:rsidRPr="00CF0F63">
              <w:rPr>
                <w:lang w:val="fr-FR"/>
              </w:rPr>
              <w:br w:type="page"/>
            </w:r>
            <w:r w:rsidRPr="00504620">
              <w:rPr>
                <w:rFonts w:asciiTheme="majorHAnsi" w:eastAsia="Calibri" w:hAnsiTheme="majorHAnsi" w:cs="Calibri"/>
                <w:spacing w:val="-1"/>
                <w:position w:val="1"/>
                <w:sz w:val="22"/>
                <w:szCs w:val="22"/>
              </w:rPr>
              <w:t>14</w:t>
            </w:r>
            <w:r>
              <w:rPr>
                <w:rFonts w:asciiTheme="majorHAnsi" w:eastAsia="Calibri" w:hAnsiTheme="majorHAnsi" w:cs="Calibri"/>
                <w:spacing w:val="-1"/>
                <w:position w:val="1"/>
                <w:sz w:val="22"/>
                <w:szCs w:val="22"/>
              </w:rPr>
              <w:t>h</w:t>
            </w:r>
            <w:r w:rsidRPr="00504620">
              <w:rPr>
                <w:rFonts w:asciiTheme="majorHAnsi" w:eastAsia="Calibri" w:hAnsiTheme="majorHAnsi" w:cs="Calibri"/>
                <w:spacing w:val="-1"/>
                <w:position w:val="1"/>
                <w:sz w:val="22"/>
                <w:szCs w:val="22"/>
              </w:rPr>
              <w:t>20</w:t>
            </w:r>
            <w:r w:rsidRPr="00504620">
              <w:rPr>
                <w:rFonts w:asciiTheme="majorHAnsi" w:eastAsia="Calibri" w:hAnsiTheme="majorHAns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504620">
              <w:rPr>
                <w:rFonts w:asciiTheme="majorHAnsi" w:eastAsia="Calibri" w:hAnsiTheme="majorHAnsi" w:cs="Calibri"/>
                <w:position w:val="1"/>
                <w:sz w:val="22"/>
                <w:szCs w:val="22"/>
              </w:rPr>
              <w:t>à</w:t>
            </w:r>
            <w:r w:rsidRPr="00504620">
              <w:rPr>
                <w:rFonts w:asciiTheme="majorHAnsi" w:eastAsia="Calibri" w:hAnsiTheme="majorHAnsi" w:cs="Calibri"/>
                <w:spacing w:val="4"/>
                <w:position w:val="1"/>
                <w:sz w:val="22"/>
                <w:szCs w:val="22"/>
              </w:rPr>
              <w:t xml:space="preserve"> </w:t>
            </w:r>
            <w:r w:rsidRPr="00504620">
              <w:rPr>
                <w:rFonts w:asciiTheme="majorHAnsi" w:eastAsia="Calibri" w:hAnsiTheme="majorHAnsi" w:cs="Calibri"/>
                <w:spacing w:val="-1"/>
                <w:position w:val="1"/>
                <w:sz w:val="22"/>
                <w:szCs w:val="22"/>
              </w:rPr>
              <w:t>14</w:t>
            </w:r>
            <w:r>
              <w:rPr>
                <w:rFonts w:asciiTheme="majorHAnsi" w:eastAsia="Calibri" w:hAnsiTheme="majorHAnsi" w:cs="Calibri"/>
                <w:spacing w:val="-1"/>
                <w:position w:val="1"/>
                <w:sz w:val="22"/>
                <w:szCs w:val="22"/>
              </w:rPr>
              <w:t>h</w:t>
            </w:r>
            <w:r w:rsidRPr="00504620">
              <w:rPr>
                <w:rFonts w:asciiTheme="majorHAnsi" w:eastAsia="Calibri" w:hAnsiTheme="majorHAnsi" w:cs="Calibri"/>
                <w:spacing w:val="-1"/>
                <w:position w:val="1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50199" w:rsidRPr="00FE1A02" w:rsidRDefault="00C50199" w:rsidP="002B0D78">
            <w:pPr>
              <w:ind w:left="157" w:right="142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fr-FR"/>
              </w:rPr>
            </w:pPr>
            <w:r w:rsidRPr="00FE1A02">
              <w:rPr>
                <w:rFonts w:asciiTheme="majorHAnsi" w:eastAsia="Calibri" w:hAnsiTheme="majorHAnsi" w:cs="Calibri"/>
                <w:b/>
                <w:sz w:val="22"/>
                <w:szCs w:val="22"/>
                <w:lang w:val="fr-FR"/>
              </w:rPr>
              <w:t>Faible vigilance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horzCross" w:color="DBE5F1" w:themeColor="accent1" w:themeTint="33" w:fill="auto"/>
          </w:tcPr>
          <w:p w:rsidR="00C50199" w:rsidRDefault="00C50199" w:rsidP="0095038D">
            <w:pPr>
              <w:ind w:left="157" w:right="142"/>
              <w:rPr>
                <w:rFonts w:asciiTheme="majorHAnsi" w:eastAsia="Calibri" w:hAnsiTheme="majorHAnsi" w:cs="Calibri"/>
                <w:sz w:val="22"/>
                <w:szCs w:val="22"/>
                <w:lang w:val="fr-FR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C50199" w:rsidRPr="0092762B" w:rsidRDefault="00C50199" w:rsidP="00936E47">
            <w:pPr>
              <w:ind w:left="157" w:right="142"/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  <w:lang w:val="fr-FR"/>
              </w:rPr>
            </w:pPr>
            <w:r w:rsidRPr="0092762B">
              <w:rPr>
                <w:rFonts w:asciiTheme="minorHAnsi" w:eastAsia="Calibri" w:hAnsiTheme="minorHAnsi" w:cs="Calibri"/>
                <w:b/>
                <w:spacing w:val="-2"/>
                <w:position w:val="1"/>
                <w:sz w:val="22"/>
                <w:szCs w:val="22"/>
                <w:lang w:val="fr-FR"/>
              </w:rPr>
              <w:t>R</w:t>
            </w:r>
            <w:r w:rsidRPr="0092762B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éc</w:t>
            </w:r>
            <w:r w:rsidRPr="0092762B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fr-FR"/>
              </w:rPr>
              <w:t>r</w:t>
            </w:r>
            <w:r w:rsidRPr="0092762B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é</w:t>
            </w:r>
            <w:r w:rsidRPr="0092762B">
              <w:rPr>
                <w:rFonts w:asciiTheme="minorHAnsi" w:eastAsia="Calibri" w:hAnsiTheme="minorHAnsi" w:cs="Calibri"/>
                <w:b/>
                <w:spacing w:val="2"/>
                <w:position w:val="1"/>
                <w:sz w:val="22"/>
                <w:szCs w:val="22"/>
                <w:lang w:val="fr-FR"/>
              </w:rPr>
              <w:t>a</w:t>
            </w:r>
            <w:r w:rsidRPr="0092762B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ti</w:t>
            </w:r>
            <w:r w:rsidRPr="0092762B">
              <w:rPr>
                <w:rFonts w:asciiTheme="minorHAnsi" w:eastAsia="Calibri" w:hAnsiTheme="minorHAnsi" w:cs="Calibri"/>
                <w:b/>
                <w:spacing w:val="2"/>
                <w:position w:val="1"/>
                <w:sz w:val="22"/>
                <w:szCs w:val="22"/>
                <w:lang w:val="fr-FR"/>
              </w:rPr>
              <w:t>on </w:t>
            </w:r>
            <w:r w:rsidRPr="0092762B">
              <w:rPr>
                <w:rFonts w:asciiTheme="minorHAnsi" w:eastAsia="Calibri" w:hAnsiTheme="minorHAnsi" w:cs="Calibri"/>
                <w:spacing w:val="2"/>
                <w:position w:val="1"/>
                <w:sz w:val="22"/>
                <w:szCs w:val="22"/>
                <w:lang w:val="fr-FR"/>
              </w:rPr>
              <w:t xml:space="preserve">: 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elle</w:t>
            </w:r>
            <w:r w:rsidRPr="00097438">
              <w:rPr>
                <w:rFonts w:asciiTheme="minorHAnsi" w:eastAsia="Calibri" w:hAnsiTheme="minorHAnsi" w:cs="Calibri"/>
                <w:b/>
                <w:spacing w:val="2"/>
                <w:position w:val="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p</w:t>
            </w:r>
            <w:r w:rsidRPr="00097438">
              <w:rPr>
                <w:rFonts w:asciiTheme="minorHAnsi" w:eastAsia="Calibri" w:hAnsiTheme="minorHAnsi" w:cs="Calibri"/>
                <w:spacing w:val="-2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spacing w:val="4"/>
                <w:lang w:val="fr-FR"/>
              </w:rPr>
              <w:t>u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spacing w:val="-3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3"/>
                <w:lang w:val="fr-FR"/>
              </w:rPr>
              <w:t>ê</w:t>
            </w:r>
            <w:r w:rsidRPr="00097438">
              <w:rPr>
                <w:rFonts w:asciiTheme="minorHAnsi" w:eastAsia="Calibri" w:hAnsiTheme="minorHAnsi" w:cs="Calibri"/>
                <w:spacing w:val="-2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r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éc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ou</w:t>
            </w:r>
            <w:r w:rsidRPr="00097438">
              <w:rPr>
                <w:rFonts w:asciiTheme="minorHAnsi" w:eastAsia="Calibri" w:hAnsiTheme="minorHAnsi" w:cs="Calibri"/>
                <w:spacing w:val="3"/>
                <w:lang w:val="fr-FR"/>
              </w:rPr>
              <w:t>r</w:t>
            </w:r>
            <w:r w:rsidRPr="00097438">
              <w:rPr>
                <w:rFonts w:asciiTheme="minorHAnsi" w:eastAsia="Calibri" w:hAnsiTheme="minorHAnsi" w:cs="Calibri"/>
                <w:spacing w:val="-2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spacing w:val="3"/>
                <w:lang w:val="fr-FR"/>
              </w:rPr>
              <w:t>é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spacing w:val="-3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ou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upp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r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m</w:t>
            </w:r>
            <w:r w:rsidRPr="00097438">
              <w:rPr>
                <w:rFonts w:asciiTheme="minorHAnsi" w:eastAsia="Calibri" w:hAnsiTheme="minorHAnsi" w:cs="Calibri"/>
                <w:spacing w:val="3"/>
                <w:lang w:val="fr-FR"/>
              </w:rPr>
              <w:t>é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spacing w:val="-3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l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'a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p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rè</w:t>
            </w:r>
            <w:r w:rsidRPr="00097438">
              <w:rPr>
                <w:rFonts w:asciiTheme="minorHAnsi" w:eastAsia="Calibri" w:hAnsiTheme="minorHAnsi" w:cs="Calibri"/>
                <w:spacing w:val="3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>-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m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d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,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 xml:space="preserve">i 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>l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spacing w:val="-3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-2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mps de</w:t>
            </w:r>
            <w:r w:rsidRPr="00097438">
              <w:rPr>
                <w:rFonts w:asciiTheme="minorHAnsi" w:eastAsia="Calibri" w:hAnsiTheme="minorHAnsi" w:cs="Calibri"/>
                <w:spacing w:val="-3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c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l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a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ss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spacing w:val="-3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ré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du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spacing w:val="5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à</w:t>
            </w:r>
            <w:r w:rsidRPr="00097438">
              <w:rPr>
                <w:rFonts w:asciiTheme="minorHAnsi" w:eastAsia="Calibri" w:hAnsiTheme="minorHAnsi" w:cs="Calibri"/>
                <w:spacing w:val="-3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d</w:t>
            </w:r>
            <w:r w:rsidRPr="00097438">
              <w:rPr>
                <w:rFonts w:asciiTheme="minorHAnsi" w:eastAsia="Calibri" w:hAnsiTheme="minorHAnsi" w:cs="Calibri"/>
                <w:spacing w:val="-2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ux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h</w:t>
            </w:r>
            <w:r w:rsidRPr="00097438">
              <w:rPr>
                <w:rFonts w:asciiTheme="minorHAnsi" w:eastAsia="Calibri" w:hAnsiTheme="minorHAnsi" w:cs="Calibri"/>
                <w:spacing w:val="-2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spacing w:val="4"/>
                <w:lang w:val="fr-FR"/>
              </w:rPr>
              <w:t>u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re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 ou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mo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.</w:t>
            </w:r>
          </w:p>
        </w:tc>
      </w:tr>
      <w:tr w:rsidR="00C50199" w:rsidRPr="002D3055" w:rsidTr="00C50199">
        <w:trPr>
          <w:trHeight w:val="443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504620" w:rsidRDefault="00C50199" w:rsidP="00F055A7">
            <w:pPr>
              <w:spacing w:before="4"/>
              <w:ind w:left="202" w:right="136"/>
              <w:jc w:val="center"/>
              <w:rPr>
                <w:rFonts w:asciiTheme="majorHAnsi" w:eastAsia="Calibri" w:hAnsiTheme="majorHAnsi" w:cs="Calibri"/>
                <w:spacing w:val="-1"/>
                <w:position w:val="1"/>
                <w:sz w:val="22"/>
                <w:szCs w:val="22"/>
              </w:rPr>
            </w:pPr>
            <w:r w:rsidRPr="00504620">
              <w:rPr>
                <w:rFonts w:asciiTheme="majorHAnsi" w:eastAsia="Calibri" w:hAnsiTheme="majorHAnsi" w:cs="Calibri"/>
                <w:spacing w:val="-1"/>
                <w:sz w:val="22"/>
                <w:szCs w:val="22"/>
              </w:rPr>
              <w:t>14</w:t>
            </w:r>
            <w:r>
              <w:rPr>
                <w:rFonts w:asciiTheme="majorHAnsi" w:eastAsia="Calibri" w:hAnsiTheme="majorHAnsi" w:cs="Calibri"/>
                <w:spacing w:val="-1"/>
                <w:sz w:val="22"/>
                <w:szCs w:val="22"/>
              </w:rPr>
              <w:t>h</w:t>
            </w:r>
            <w:r w:rsidRPr="00504620">
              <w:rPr>
                <w:rFonts w:asciiTheme="majorHAnsi" w:eastAsia="Calibri" w:hAnsiTheme="majorHAnsi" w:cs="Calibri"/>
                <w:spacing w:val="-1"/>
                <w:sz w:val="22"/>
                <w:szCs w:val="22"/>
              </w:rPr>
              <w:t>3</w:t>
            </w:r>
            <w:r w:rsidRPr="00504620">
              <w:rPr>
                <w:rFonts w:asciiTheme="majorHAnsi" w:eastAsia="Calibri" w:hAnsiTheme="majorHAnsi" w:cs="Calibri"/>
                <w:sz w:val="22"/>
                <w:szCs w:val="22"/>
              </w:rPr>
              <w:t>0</w:t>
            </w:r>
            <w:r>
              <w:rPr>
                <w:rFonts w:asciiTheme="majorHAnsi" w:eastAsia="Calibri" w:hAnsiTheme="majorHAnsi" w:cs="Calibri"/>
                <w:sz w:val="22"/>
                <w:szCs w:val="22"/>
              </w:rPr>
              <w:t>-</w:t>
            </w:r>
            <w:r w:rsidRPr="00504620">
              <w:rPr>
                <w:rFonts w:asciiTheme="majorHAnsi" w:eastAsia="Calibri" w:hAnsiTheme="majorHAnsi" w:cs="Calibri"/>
                <w:spacing w:val="-1"/>
                <w:sz w:val="22"/>
                <w:szCs w:val="22"/>
              </w:rPr>
              <w:t>15</w:t>
            </w:r>
            <w:r>
              <w:rPr>
                <w:rFonts w:asciiTheme="majorHAnsi" w:eastAsia="Calibri" w:hAnsiTheme="majorHAnsi" w:cs="Calibri"/>
                <w:spacing w:val="-1"/>
                <w:sz w:val="22"/>
                <w:szCs w:val="22"/>
              </w:rPr>
              <w:t>h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50199" w:rsidRPr="00FE1A02" w:rsidRDefault="00C50199" w:rsidP="002B0D78">
            <w:pPr>
              <w:ind w:left="157" w:right="142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fr-FR"/>
              </w:rPr>
            </w:pPr>
            <w:r w:rsidRPr="00FE1A02">
              <w:rPr>
                <w:rFonts w:asciiTheme="majorHAnsi" w:eastAsia="Calibri" w:hAnsiTheme="majorHAnsi" w:cs="Calibri"/>
                <w:b/>
                <w:sz w:val="22"/>
                <w:szCs w:val="22"/>
                <w:lang w:val="fr-FR"/>
              </w:rPr>
              <w:t>Faible vigilance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99" w:rsidRPr="0092762B" w:rsidRDefault="00C50199" w:rsidP="0092762B">
            <w:pPr>
              <w:ind w:left="157"/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fr-FR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C50199" w:rsidRPr="00097438" w:rsidRDefault="00C50199" w:rsidP="00097438">
            <w:pPr>
              <w:ind w:left="157" w:right="142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2"/>
                <w:position w:val="1"/>
                <w:sz w:val="22"/>
                <w:szCs w:val="22"/>
                <w:lang w:val="fr-FR"/>
              </w:rPr>
              <w:t>Dispositifs d’apprentissage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el</w:t>
            </w:r>
            <w:r w:rsidRPr="00097438">
              <w:rPr>
                <w:rFonts w:asciiTheme="minorHAnsi" w:eastAsia="Calibri" w:hAnsiTheme="minorHAnsi" w:cs="Calibri"/>
                <w:spacing w:val="1"/>
                <w:position w:val="1"/>
                <w:lang w:val="fr-FR"/>
              </w:rPr>
              <w:t>o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spacing w:val="3"/>
                <w:position w:val="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le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-3"/>
                <w:position w:val="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a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tte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te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 xml:space="preserve">s 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tit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u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ti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onn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elle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s,</w:t>
            </w:r>
            <w:r w:rsidRPr="00097438">
              <w:rPr>
                <w:rFonts w:asciiTheme="minorHAnsi" w:eastAsia="Calibri" w:hAnsiTheme="minorHAnsi" w:cs="Calibri"/>
                <w:spacing w:val="1"/>
                <w:position w:val="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le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1"/>
                <w:position w:val="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p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r</w:t>
            </w:r>
            <w:r w:rsidRPr="00097438">
              <w:rPr>
                <w:rFonts w:asciiTheme="minorHAnsi" w:eastAsia="Calibri" w:hAnsiTheme="minorHAnsi" w:cs="Calibri"/>
                <w:spacing w:val="1"/>
                <w:position w:val="1"/>
                <w:lang w:val="fr-FR"/>
              </w:rPr>
              <w:t>oj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et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 xml:space="preserve">s, 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le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b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>o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spacing w:val="-2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d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v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du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el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 xml:space="preserve">t 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le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c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>o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m</w:t>
            </w:r>
            <w:r w:rsidRPr="00097438">
              <w:rPr>
                <w:rFonts w:asciiTheme="minorHAnsi" w:eastAsia="Calibri" w:hAnsiTheme="minorHAnsi" w:cs="Calibri"/>
                <w:spacing w:val="-2"/>
                <w:lang w:val="fr-FR"/>
              </w:rPr>
              <w:t>p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éte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ce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d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 xml:space="preserve"> 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f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an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</w:p>
        </w:tc>
      </w:tr>
      <w:tr w:rsidR="00C50199" w:rsidRPr="00857DEF" w:rsidTr="00990CAA">
        <w:trPr>
          <w:trHeight w:val="797"/>
          <w:jc w:val="center"/>
        </w:trPr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2B0D78" w:rsidRDefault="00C50199" w:rsidP="00F055A7">
            <w:pPr>
              <w:spacing w:before="4"/>
              <w:ind w:left="202" w:right="136"/>
              <w:jc w:val="center"/>
              <w:rPr>
                <w:rFonts w:asciiTheme="majorHAnsi" w:eastAsia="Calibri" w:hAnsiTheme="majorHAnsi" w:cs="Calibr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50199" w:rsidRPr="00FE1A02" w:rsidRDefault="00C50199" w:rsidP="002B0D78">
            <w:pPr>
              <w:ind w:left="157" w:right="142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C50199" w:rsidRPr="00097438" w:rsidRDefault="00C50199" w:rsidP="00097438">
            <w:pPr>
              <w:ind w:left="157" w:right="142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2"/>
                <w:position w:val="1"/>
                <w:sz w:val="22"/>
                <w:szCs w:val="22"/>
                <w:lang w:val="fr-FR"/>
              </w:rPr>
              <w:t>Dispositifs d’apprentissage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fr-FR"/>
              </w:rPr>
              <w:t xml:space="preserve"> s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  <w:t>el</w:t>
            </w:r>
            <w:r w:rsidRPr="00687A49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pacing w:val="3"/>
                <w:position w:val="1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  <w:t>le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spacing w:val="2"/>
                <w:position w:val="1"/>
                <w:sz w:val="22"/>
                <w:szCs w:val="22"/>
                <w:lang w:val="fr-FR"/>
              </w:rPr>
              <w:t>a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  <w:t>tte</w:t>
            </w:r>
            <w:r w:rsidRPr="00687A49">
              <w:rPr>
                <w:rFonts w:asciiTheme="minorHAnsi" w:eastAsia="Calibri" w:hAnsiTheme="minorHAnsi" w:cs="Calibri"/>
                <w:spacing w:val="2"/>
                <w:position w:val="1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  <w:t>te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fr-FR"/>
              </w:rPr>
              <w:t xml:space="preserve">s 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spacing w:val="2"/>
                <w:position w:val="1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  <w:t>tit</w:t>
            </w:r>
            <w:r w:rsidRPr="00687A49">
              <w:rPr>
                <w:rFonts w:asciiTheme="minorHAnsi" w:eastAsia="Calibri" w:hAnsiTheme="minorHAnsi" w:cs="Calibri"/>
                <w:spacing w:val="2"/>
                <w:position w:val="1"/>
                <w:sz w:val="22"/>
                <w:szCs w:val="22"/>
                <w:lang w:val="fr-FR"/>
              </w:rPr>
              <w:t>u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  <w:t>ti</w:t>
            </w:r>
            <w:r w:rsidRPr="00687A49">
              <w:rPr>
                <w:rFonts w:asciiTheme="minorHAnsi" w:eastAsia="Calibri" w:hAnsiTheme="minorHAnsi" w:cs="Calibri"/>
                <w:spacing w:val="2"/>
                <w:position w:val="1"/>
                <w:sz w:val="22"/>
                <w:szCs w:val="22"/>
                <w:lang w:val="fr-FR"/>
              </w:rPr>
              <w:t>onn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  <w:t>elle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fr-FR"/>
              </w:rPr>
              <w:t>s,</w:t>
            </w:r>
            <w:r w:rsidRPr="00687A49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  <w:t>le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spacing w:val="2"/>
                <w:position w:val="1"/>
                <w:sz w:val="22"/>
                <w:szCs w:val="22"/>
                <w:lang w:val="fr-FR"/>
              </w:rPr>
              <w:t>p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fr-FR"/>
              </w:rPr>
              <w:t>r</w:t>
            </w:r>
            <w:r w:rsidRPr="00687A49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  <w:lang w:val="fr-FR"/>
              </w:rPr>
              <w:t>oj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  <w:t>et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fr-FR"/>
              </w:rPr>
              <w:t xml:space="preserve">s, 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le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b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>o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spacing w:val="-2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d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v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du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el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t 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le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c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>o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m</w:t>
            </w:r>
            <w:r w:rsidRPr="00687A49">
              <w:rPr>
                <w:rFonts w:asciiTheme="minorHAnsi" w:eastAsia="Calibri" w:hAnsiTheme="minorHAnsi" w:cs="Calibri"/>
                <w:spacing w:val="-2"/>
                <w:sz w:val="22"/>
                <w:szCs w:val="22"/>
                <w:lang w:val="fr-FR"/>
              </w:rPr>
              <w:t>p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éte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ce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d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f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an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t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F1F8" w:fill="FFFFFF" w:themeFill="background1"/>
          </w:tcPr>
          <w:p w:rsidR="00C50199" w:rsidRPr="00687A49" w:rsidRDefault="00C50199" w:rsidP="00E11FEA">
            <w:pPr>
              <w:ind w:left="157"/>
              <w:rPr>
                <w:rFonts w:asciiTheme="minorHAnsi" w:eastAsia="Calibri" w:hAnsiTheme="minorHAnsi" w:cs="Calibri"/>
                <w:sz w:val="12"/>
                <w:szCs w:val="12"/>
                <w:lang w:val="fr-FR"/>
              </w:rPr>
            </w:pP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</w:tr>
      <w:tr w:rsidR="00C50199" w:rsidRPr="00857DEF" w:rsidTr="00C50199">
        <w:trPr>
          <w:trHeight w:val="279"/>
          <w:jc w:val="center"/>
        </w:trPr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2B0D78" w:rsidRDefault="00C50199" w:rsidP="00F055A7">
            <w:pPr>
              <w:spacing w:before="4"/>
              <w:ind w:left="202" w:right="136"/>
              <w:jc w:val="center"/>
              <w:rPr>
                <w:rFonts w:asciiTheme="majorHAnsi" w:eastAsia="Calibri" w:hAnsiTheme="majorHAnsi" w:cs="Calibr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50199" w:rsidRPr="00FE1A02" w:rsidRDefault="00C50199" w:rsidP="002B0D78">
            <w:pPr>
              <w:ind w:left="157" w:right="142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F1F8" w:fill="FFFFFF" w:themeFill="background1"/>
          </w:tcPr>
          <w:p w:rsidR="00C50199" w:rsidRPr="00687A49" w:rsidRDefault="00C50199" w:rsidP="00E11FEA">
            <w:pPr>
              <w:ind w:left="157" w:right="99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  <w:t xml:space="preserve"> </w:t>
            </w: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  <w:tc>
          <w:tcPr>
            <w:tcW w:w="7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ECF1F8" w:fill="FFFFFF" w:themeFill="background1"/>
          </w:tcPr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Dominante (en présence du PE)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lastRenderedPageBreak/>
              <w:t xml:space="preserve">Attendu de fin de GS : 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Objectif langagier : 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: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Déroulement (étapes) : 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C50199" w:rsidRPr="002B6B97" w:rsidRDefault="002B6B97" w:rsidP="00E11FEA">
            <w:pPr>
              <w:rPr>
                <w:rFonts w:asciiTheme="minorHAnsi" w:eastAsia="Calibri" w:hAnsiTheme="minorHAnsi" w:cs="Calibri"/>
                <w:b/>
                <w:spacing w:val="-2"/>
                <w:sz w:val="4"/>
                <w:szCs w:val="4"/>
                <w:lang w:val="fr-FR"/>
              </w:rPr>
            </w:pPr>
            <w:r w:rsidRPr="002B6B97">
              <w:rPr>
                <w:rFonts w:asciiTheme="minorHAnsi" w:eastAsia="Calibri" w:hAnsiTheme="minorHAnsi" w:cs="Calibri"/>
                <w:b/>
                <w:spacing w:val="-2"/>
                <w:sz w:val="4"/>
                <w:szCs w:val="4"/>
                <w:lang w:val="fr-FR"/>
              </w:rPr>
              <w:t xml:space="preserve"> </w:t>
            </w:r>
          </w:p>
        </w:tc>
      </w:tr>
      <w:tr w:rsidR="00C50199" w:rsidRPr="00857DEF" w:rsidTr="007D2262">
        <w:trPr>
          <w:trHeight w:val="1458"/>
          <w:jc w:val="center"/>
        </w:trPr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99" w:rsidRPr="002B0D78" w:rsidRDefault="00C50199" w:rsidP="00F055A7">
            <w:pPr>
              <w:spacing w:before="4"/>
              <w:ind w:left="202" w:right="136"/>
              <w:jc w:val="center"/>
              <w:rPr>
                <w:rFonts w:asciiTheme="majorHAnsi" w:eastAsia="Calibri" w:hAnsiTheme="majorHAnsi" w:cs="Calibr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50199" w:rsidRPr="00FE1A02" w:rsidRDefault="00C50199" w:rsidP="002B0D78">
            <w:pPr>
              <w:ind w:left="157" w:right="142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F1F8" w:fill="FFFFFF" w:themeFill="background1"/>
          </w:tcPr>
          <w:p w:rsidR="00C50199" w:rsidRDefault="00C50199" w:rsidP="00E11FEA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Complémentaire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/critère de réussite </w:t>
            </w: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: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C50199" w:rsidRPr="00687A49" w:rsidRDefault="00C50199" w:rsidP="00E11FEA">
            <w:pPr>
              <w:ind w:left="157" w:right="99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</w:p>
        </w:tc>
        <w:tc>
          <w:tcPr>
            <w:tcW w:w="70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F1F8" w:fill="FFFFFF" w:themeFill="background1"/>
          </w:tcPr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</w:p>
        </w:tc>
      </w:tr>
      <w:tr w:rsidR="00C50199" w:rsidRPr="002D3055" w:rsidTr="00990CAA">
        <w:trPr>
          <w:trHeight w:val="216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Default="00C50199" w:rsidP="00F055A7">
            <w:pPr>
              <w:spacing w:before="4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15</w:t>
            </w:r>
            <w:r w:rsidRPr="00687A49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h-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15h10</w:t>
            </w:r>
          </w:p>
          <w:p w:rsidR="00FE6573" w:rsidRPr="00687A49" w:rsidRDefault="00FE6573" w:rsidP="00F055A7">
            <w:pPr>
              <w:spacing w:before="4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(SORTIE)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Vigilance m</w:t>
            </w:r>
            <w:r w:rsidRPr="00687A49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yenne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C50199" w:rsidRPr="00097438" w:rsidRDefault="00C50199" w:rsidP="00097438">
            <w:pPr>
              <w:ind w:left="157"/>
              <w:rPr>
                <w:rFonts w:asciiTheme="minorHAnsi" w:eastAsia="Calibri" w:hAnsiTheme="minorHAnsi" w:cs="Calibri"/>
                <w:b/>
                <w:spacing w:val="2"/>
                <w:position w:val="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fr-FR"/>
              </w:rPr>
              <w:t>T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fr-FR"/>
              </w:rPr>
              <w:t>m</w:t>
            </w:r>
            <w:r w:rsidRPr="00687A49">
              <w:rPr>
                <w:rFonts w:asciiTheme="minorHAnsi" w:eastAsia="Calibri" w:hAnsiTheme="minorHAnsi" w:cs="Calibri"/>
                <w:b/>
                <w:spacing w:val="-2"/>
                <w:position w:val="1"/>
                <w:sz w:val="22"/>
                <w:szCs w:val="22"/>
                <w:lang w:val="fr-FR"/>
              </w:rPr>
              <w:t>p</w:t>
            </w:r>
            <w:r w:rsidRPr="00687A4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b/>
                <w:spacing w:val="2"/>
                <w:position w:val="1"/>
                <w:sz w:val="22"/>
                <w:szCs w:val="22"/>
                <w:lang w:val="fr-FR"/>
              </w:rPr>
              <w:t>d</w:t>
            </w:r>
            <w:r w:rsidRPr="00687A4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fr-FR"/>
              </w:rPr>
              <w:t xml:space="preserve">e </w:t>
            </w:r>
            <w:r w:rsidRPr="00687A49">
              <w:rPr>
                <w:rFonts w:asciiTheme="minorHAnsi" w:eastAsia="Calibri" w:hAnsiTheme="minorHAnsi" w:cs="Calibri"/>
                <w:b/>
                <w:spacing w:val="-4"/>
                <w:position w:val="1"/>
                <w:sz w:val="22"/>
                <w:szCs w:val="22"/>
                <w:lang w:val="fr-FR"/>
              </w:rPr>
              <w:t>r</w:t>
            </w:r>
            <w:r w:rsidRPr="00687A49">
              <w:rPr>
                <w:rFonts w:asciiTheme="minorHAnsi" w:eastAsia="Calibri" w:hAnsiTheme="minorHAnsi" w:cs="Calibri"/>
                <w:b/>
                <w:spacing w:val="2"/>
                <w:position w:val="1"/>
                <w:sz w:val="22"/>
                <w:szCs w:val="22"/>
                <w:lang w:val="fr-FR"/>
              </w:rPr>
              <w:t>ecentrage</w:t>
            </w:r>
          </w:p>
        </w:tc>
        <w:tc>
          <w:tcPr>
            <w:tcW w:w="9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C50199" w:rsidRPr="00097438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Une école qui s’adapte aux jeunes enfants, en accompagnant les transitions vécues par les enfants</w:t>
            </w:r>
          </w:p>
          <w:p w:rsidR="00C50199" w:rsidRPr="00097438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Une école où les enfants vont apprendre ensemble et vivre ensemble</w:t>
            </w:r>
          </w:p>
          <w:p w:rsidR="00C50199" w:rsidRPr="00687A49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Mobiliser le langage dans toutes ses dimensions</w:t>
            </w:r>
          </w:p>
        </w:tc>
      </w:tr>
      <w:tr w:rsidR="00C50199" w:rsidRPr="002D3055" w:rsidTr="00990CAA">
        <w:trPr>
          <w:trHeight w:val="475"/>
          <w:jc w:val="center"/>
        </w:trPr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9C2BFD" w:rsidRDefault="00C50199" w:rsidP="00F055A7">
            <w:pPr>
              <w:spacing w:before="4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F1F8" w:fill="FFFFFF" w:themeFill="background1"/>
          </w:tcPr>
          <w:p w:rsidR="00C50199" w:rsidRPr="00687A49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Wingdings" w:hAnsiTheme="minorHAnsi" w:cs="Wingdings"/>
                <w:i/>
                <w:sz w:val="22"/>
                <w:szCs w:val="22"/>
                <w:lang w:val="fr-FR"/>
              </w:rPr>
            </w:pPr>
          </w:p>
        </w:tc>
      </w:tr>
      <w:tr w:rsidR="00C50199" w:rsidRPr="002D3055" w:rsidTr="009C2BFD">
        <w:trPr>
          <w:trHeight w:val="20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F055A7">
            <w:pPr>
              <w:spacing w:before="4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15h1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0-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15h55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Vigilance moyenne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C50199" w:rsidRPr="00687A49" w:rsidRDefault="00C50199" w:rsidP="0092762B">
            <w:pPr>
              <w:ind w:left="157" w:right="144"/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fr-FR"/>
              </w:rPr>
              <w:t>Activités pédagogiques complémentaires</w:t>
            </w:r>
          </w:p>
        </w:tc>
        <w:tc>
          <w:tcPr>
            <w:tcW w:w="9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C50199" w:rsidRPr="00097438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Une école où les enfants vont apprendre ensemble et vivre ensemble</w:t>
            </w:r>
          </w:p>
          <w:p w:rsidR="00C50199" w:rsidRPr="00687A49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M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obilise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r 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l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lan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g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a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ge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dan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ou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dimen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ion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: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l’oral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,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l’écri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t</w:t>
            </w:r>
          </w:p>
          <w:p w:rsidR="00C50199" w:rsidRPr="00687A49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position w:val="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C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on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ruir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premier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outil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pou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 st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ru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c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ture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 sa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pen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é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i/>
                <w:spacing w:val="-1"/>
                <w:sz w:val="22"/>
                <w:szCs w:val="22"/>
                <w:lang w:val="fr-FR"/>
              </w:rPr>
              <w:t xml:space="preserve"> </w:t>
            </w:r>
          </w:p>
        </w:tc>
      </w:tr>
      <w:tr w:rsidR="00C50199" w:rsidRPr="002D3055" w:rsidTr="009C2BFD">
        <w:trPr>
          <w:trHeight w:val="20"/>
          <w:jc w:val="center"/>
        </w:trPr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99" w:rsidRPr="00086BAD" w:rsidRDefault="00C50199" w:rsidP="00F055A7">
            <w:pPr>
              <w:spacing w:before="4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F1F8" w:fill="FFFFFF" w:themeFill="background1"/>
            <w:vAlign w:val="center"/>
          </w:tcPr>
          <w:p w:rsidR="00C50199" w:rsidRPr="00086BAD" w:rsidRDefault="00C50199" w:rsidP="00086BAD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C50199" w:rsidRPr="00086BAD" w:rsidRDefault="00C50199" w:rsidP="00086BAD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C50199" w:rsidRPr="00086BAD" w:rsidRDefault="00C50199" w:rsidP="00086BAD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:</w:t>
            </w:r>
          </w:p>
          <w:p w:rsidR="00C50199" w:rsidRDefault="00C50199" w:rsidP="00086BAD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Déroulement (étapes) :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 </w:t>
            </w:r>
          </w:p>
          <w:p w:rsidR="00C50199" w:rsidRPr="00086BAD" w:rsidRDefault="00C50199" w:rsidP="00086BAD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</w:p>
        </w:tc>
      </w:tr>
    </w:tbl>
    <w:p w:rsidR="00B92902" w:rsidRDefault="00B92902">
      <w:pPr>
        <w:rPr>
          <w:rFonts w:asciiTheme="minorHAnsi" w:hAnsiTheme="minorHAnsi"/>
          <w:sz w:val="8"/>
          <w:szCs w:val="8"/>
          <w:lang w:val="fr-FR"/>
        </w:rPr>
      </w:pPr>
    </w:p>
    <w:p w:rsidR="006B5932" w:rsidRDefault="006B5932">
      <w:pPr>
        <w:rPr>
          <w:rFonts w:asciiTheme="minorHAnsi" w:hAnsiTheme="minorHAnsi"/>
          <w:sz w:val="8"/>
          <w:szCs w:val="8"/>
          <w:lang w:val="fr-FR"/>
        </w:rPr>
      </w:pPr>
    </w:p>
    <w:p w:rsidR="006B5932" w:rsidRDefault="006B5932">
      <w:pPr>
        <w:rPr>
          <w:rFonts w:asciiTheme="minorHAnsi" w:hAnsiTheme="minorHAnsi"/>
          <w:sz w:val="8"/>
          <w:szCs w:val="8"/>
          <w:lang w:val="fr-FR"/>
        </w:rPr>
      </w:pPr>
    </w:p>
    <w:p w:rsidR="009C2BFD" w:rsidRDefault="009C2BFD">
      <w:pPr>
        <w:rPr>
          <w:rFonts w:asciiTheme="minorHAnsi" w:hAnsiTheme="minorHAnsi"/>
          <w:sz w:val="8"/>
          <w:szCs w:val="8"/>
          <w:lang w:val="fr-FR"/>
        </w:rPr>
      </w:pPr>
    </w:p>
    <w:p w:rsidR="00C50199" w:rsidRDefault="00C50199">
      <w:pPr>
        <w:rPr>
          <w:rFonts w:asciiTheme="minorHAnsi" w:hAnsiTheme="minorHAnsi"/>
          <w:sz w:val="8"/>
          <w:szCs w:val="8"/>
          <w:lang w:val="fr-FR"/>
        </w:rPr>
      </w:pPr>
    </w:p>
    <w:p w:rsidR="009F2CFA" w:rsidRDefault="009F2CFA">
      <w:pPr>
        <w:rPr>
          <w:rFonts w:asciiTheme="minorHAnsi" w:hAnsiTheme="minorHAnsi"/>
          <w:sz w:val="8"/>
          <w:szCs w:val="8"/>
          <w:lang w:val="fr-FR"/>
        </w:rPr>
      </w:pPr>
    </w:p>
    <w:p w:rsidR="009F2CFA" w:rsidRDefault="009F2CFA">
      <w:pPr>
        <w:rPr>
          <w:rFonts w:asciiTheme="minorHAnsi" w:hAnsiTheme="minorHAnsi"/>
          <w:sz w:val="8"/>
          <w:szCs w:val="8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4"/>
        <w:gridCol w:w="7648"/>
      </w:tblGrid>
      <w:tr w:rsidR="00FE6573" w:rsidRPr="002D3055" w:rsidTr="00FE6573">
        <w:tc>
          <w:tcPr>
            <w:tcW w:w="7696" w:type="dxa"/>
          </w:tcPr>
          <w:p w:rsidR="00FE6573" w:rsidRDefault="00FE6573" w:rsidP="00FE6573">
            <w:pPr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 xml:space="preserve">Légende du tableau « modalités d’apprentissage » </w:t>
            </w:r>
            <w:r w:rsidRPr="002B6B97">
              <w:rPr>
                <w:rFonts w:asciiTheme="minorHAnsi" w:hAnsiTheme="minorHAnsi"/>
                <w:i/>
                <w:lang w:val="fr-FR"/>
              </w:rPr>
              <w:t>(à cocher)</w:t>
            </w:r>
          </w:p>
          <w:tbl>
            <w:tblPr>
              <w:tblStyle w:val="Grilledutableau"/>
              <w:tblW w:w="0" w:type="auto"/>
              <w:tblInd w:w="157" w:type="dxa"/>
              <w:tblLook w:val="04A0" w:firstRow="1" w:lastRow="0" w:firstColumn="1" w:lastColumn="0" w:noHBand="0" w:noVBand="1"/>
            </w:tblPr>
            <w:tblGrid>
              <w:gridCol w:w="739"/>
              <w:gridCol w:w="739"/>
              <w:gridCol w:w="739"/>
              <w:gridCol w:w="739"/>
            </w:tblGrid>
            <w:tr w:rsidR="00FE6573" w:rsidRPr="002D3055" w:rsidTr="00E11FEA">
              <w:tc>
                <w:tcPr>
                  <w:tcW w:w="739" w:type="dxa"/>
                </w:tcPr>
                <w:p w:rsidR="00FE6573" w:rsidRPr="002B6B97" w:rsidRDefault="00FE6573" w:rsidP="00E11FEA">
                  <w:pPr>
                    <w:jc w:val="center"/>
                    <w:rPr>
                      <w:rFonts w:asciiTheme="minorHAnsi" w:eastAsia="Calibri" w:hAnsiTheme="minorHAnsi" w:cs="Calibri"/>
                      <w:b/>
                      <w:lang w:val="fr-FR"/>
                    </w:rPr>
                  </w:pPr>
                  <w:r w:rsidRPr="002B6B97">
                    <w:rPr>
                      <w:rFonts w:asciiTheme="minorHAnsi" w:eastAsia="Calibri" w:hAnsiTheme="minorHAnsi" w:cs="Calibri"/>
                      <w:b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FE6573" w:rsidRPr="002B6B97" w:rsidRDefault="00FE6573" w:rsidP="00E11FEA">
                  <w:pPr>
                    <w:jc w:val="center"/>
                    <w:rPr>
                      <w:rFonts w:asciiTheme="minorHAnsi" w:eastAsia="Calibri" w:hAnsiTheme="minorHAnsi" w:cs="Calibri"/>
                      <w:b/>
                      <w:lang w:val="fr-FR"/>
                    </w:rPr>
                  </w:pPr>
                  <w:r w:rsidRPr="002B6B97">
                    <w:rPr>
                      <w:rFonts w:asciiTheme="minorHAnsi" w:eastAsia="Calibri" w:hAnsiTheme="minorHAnsi" w:cs="Calibri"/>
                      <w:b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FE6573" w:rsidRPr="002B6B97" w:rsidRDefault="00FE6573" w:rsidP="00E11FEA">
                  <w:pPr>
                    <w:jc w:val="center"/>
                    <w:rPr>
                      <w:rFonts w:asciiTheme="minorHAnsi" w:eastAsia="Calibri" w:hAnsiTheme="minorHAnsi" w:cs="Calibri"/>
                      <w:b/>
                      <w:lang w:val="fr-FR"/>
                    </w:rPr>
                  </w:pPr>
                  <w:r w:rsidRPr="002B6B97">
                    <w:rPr>
                      <w:rFonts w:asciiTheme="minorHAnsi" w:eastAsia="Calibri" w:hAnsiTheme="minorHAnsi" w:cs="Calibri"/>
                      <w:b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FE6573" w:rsidRPr="002B6B97" w:rsidRDefault="00FE6573" w:rsidP="00E11FEA">
                  <w:pPr>
                    <w:jc w:val="center"/>
                    <w:rPr>
                      <w:rFonts w:asciiTheme="minorHAnsi" w:eastAsia="Calibri" w:hAnsiTheme="minorHAnsi" w:cs="Calibri"/>
                      <w:b/>
                      <w:lang w:val="fr-FR"/>
                    </w:rPr>
                  </w:pPr>
                  <w:r w:rsidRPr="002B6B97">
                    <w:rPr>
                      <w:rFonts w:asciiTheme="minorHAnsi" w:eastAsia="Calibri" w:hAnsiTheme="minorHAnsi" w:cs="Calibri"/>
                      <w:b/>
                      <w:lang w:val="fr-FR"/>
                    </w:rPr>
                    <w:t>E</w:t>
                  </w:r>
                </w:p>
              </w:tc>
            </w:tr>
            <w:tr w:rsidR="00FE6573" w:rsidRPr="002D3055" w:rsidTr="00E11FEA">
              <w:tc>
                <w:tcPr>
                  <w:tcW w:w="739" w:type="dxa"/>
                </w:tcPr>
                <w:p w:rsidR="00FE6573" w:rsidRPr="00857DEF" w:rsidRDefault="00FE6573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FE6573" w:rsidRPr="00857DEF" w:rsidRDefault="00FE6573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FE6573" w:rsidRPr="00857DEF" w:rsidRDefault="00FE6573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FE6573" w:rsidRPr="00857DEF" w:rsidRDefault="00FE6573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FE6573" w:rsidRPr="00C50199" w:rsidRDefault="00FE6573" w:rsidP="00FE6573">
            <w:pPr>
              <w:rPr>
                <w:rFonts w:asciiTheme="minorHAnsi" w:hAnsiTheme="minorHAnsi"/>
                <w:lang w:val="fr-FR"/>
              </w:rPr>
            </w:pPr>
            <w:r w:rsidRPr="002B6B97">
              <w:rPr>
                <w:rFonts w:asciiTheme="minorHAnsi" w:hAnsiTheme="minorHAnsi"/>
                <w:b/>
                <w:lang w:val="fr-FR"/>
              </w:rPr>
              <w:t>J</w:t>
            </w:r>
            <w:r w:rsidRPr="00C50199">
              <w:rPr>
                <w:rFonts w:asciiTheme="minorHAnsi" w:hAnsiTheme="minorHAnsi"/>
                <w:lang w:val="fr-FR"/>
              </w:rPr>
              <w:t> : Apprendre en jouant</w:t>
            </w:r>
          </w:p>
          <w:p w:rsidR="00FE6573" w:rsidRPr="00C50199" w:rsidRDefault="00FE6573" w:rsidP="00FE6573">
            <w:pPr>
              <w:rPr>
                <w:rFonts w:asciiTheme="minorHAnsi" w:hAnsiTheme="minorHAnsi"/>
                <w:lang w:val="fr-FR"/>
              </w:rPr>
            </w:pPr>
            <w:r w:rsidRPr="002B6B97">
              <w:rPr>
                <w:rFonts w:asciiTheme="minorHAnsi" w:hAnsiTheme="minorHAnsi"/>
                <w:b/>
                <w:lang w:val="fr-FR"/>
              </w:rPr>
              <w:t>R</w:t>
            </w:r>
            <w:r w:rsidRPr="00C50199">
              <w:rPr>
                <w:rFonts w:asciiTheme="minorHAnsi" w:hAnsiTheme="minorHAnsi"/>
                <w:lang w:val="fr-FR"/>
              </w:rPr>
              <w:t> : Apprendre en réfléchissant et en résolvant des problèmes</w:t>
            </w:r>
          </w:p>
          <w:p w:rsidR="00FE6573" w:rsidRPr="00C50199" w:rsidRDefault="00FE6573" w:rsidP="00FE6573">
            <w:pPr>
              <w:rPr>
                <w:rFonts w:asciiTheme="minorHAnsi" w:hAnsiTheme="minorHAnsi"/>
                <w:lang w:val="fr-FR"/>
              </w:rPr>
            </w:pPr>
            <w:r w:rsidRPr="002B6B97">
              <w:rPr>
                <w:rFonts w:asciiTheme="minorHAnsi" w:hAnsiTheme="minorHAnsi"/>
                <w:b/>
                <w:lang w:val="fr-FR"/>
              </w:rPr>
              <w:t>M </w:t>
            </w:r>
            <w:r w:rsidRPr="00C50199">
              <w:rPr>
                <w:rFonts w:asciiTheme="minorHAnsi" w:hAnsiTheme="minorHAnsi"/>
                <w:lang w:val="fr-FR"/>
              </w:rPr>
              <w:t>: Apprendre en mémorisant</w:t>
            </w:r>
          </w:p>
          <w:p w:rsidR="00FE6573" w:rsidRPr="00C50199" w:rsidRDefault="00FE6573" w:rsidP="00FE6573">
            <w:pPr>
              <w:rPr>
                <w:rFonts w:asciiTheme="minorHAnsi" w:hAnsiTheme="minorHAnsi"/>
                <w:lang w:val="fr-FR"/>
              </w:rPr>
            </w:pPr>
            <w:r w:rsidRPr="002B6B97">
              <w:rPr>
                <w:rFonts w:asciiTheme="minorHAnsi" w:hAnsiTheme="minorHAnsi"/>
                <w:b/>
                <w:lang w:val="fr-FR"/>
              </w:rPr>
              <w:t>E</w:t>
            </w:r>
            <w:r w:rsidRPr="00C50199">
              <w:rPr>
                <w:rFonts w:asciiTheme="minorHAnsi" w:hAnsiTheme="minorHAnsi"/>
                <w:lang w:val="fr-FR"/>
              </w:rPr>
              <w:t> : Apprendre en s’exerçant</w:t>
            </w:r>
          </w:p>
          <w:p w:rsidR="00FE6573" w:rsidRDefault="00FE6573">
            <w:pPr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7696" w:type="dxa"/>
          </w:tcPr>
          <w:p w:rsidR="00FE6573" w:rsidRPr="00086BAD" w:rsidRDefault="00FE6573" w:rsidP="00FE6573">
            <w:pPr>
              <w:rPr>
                <w:rFonts w:asciiTheme="minorHAnsi" w:hAnsiTheme="minorHAnsi"/>
                <w:lang w:val="fr-FR"/>
              </w:rPr>
            </w:pPr>
            <w:r w:rsidRPr="002B6B97">
              <w:rPr>
                <w:rFonts w:asciiTheme="minorHAnsi" w:hAnsiTheme="minorHAnsi"/>
                <w:b/>
                <w:lang w:val="fr-FR"/>
              </w:rPr>
              <w:t>Les étapes de la démarche d’apprentissage</w:t>
            </w:r>
            <w:r>
              <w:rPr>
                <w:rFonts w:asciiTheme="minorHAnsi" w:hAnsiTheme="minorHAnsi"/>
                <w:lang w:val="fr-FR"/>
              </w:rPr>
              <w:t xml:space="preserve"> sont par ailleurs intéressantes à faire identifier progressivement aux élèves, après 4 ans : </w:t>
            </w:r>
          </w:p>
          <w:tbl>
            <w:tblPr>
              <w:tblStyle w:val="Grilledutableau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1670"/>
              <w:gridCol w:w="1681"/>
              <w:gridCol w:w="1685"/>
              <w:gridCol w:w="1688"/>
            </w:tblGrid>
            <w:tr w:rsidR="00FE6573" w:rsidRPr="002D3055" w:rsidTr="00E11FEA"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6573" w:rsidRPr="00FE6573" w:rsidRDefault="00FE6573" w:rsidP="00E11F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 w:rsidRPr="00FE6573">
                    <w:rPr>
                      <w:sz w:val="16"/>
                      <w:szCs w:val="10"/>
                      <w:lang w:val="fr-FR"/>
                    </w:rPr>
                    <w:t>Découvrir</w:t>
                  </w:r>
                </w:p>
                <w:p w:rsidR="00FE6573" w:rsidRPr="00FE6573" w:rsidRDefault="00FE6573" w:rsidP="00E11F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 w:rsidRPr="00FE6573">
                    <w:rPr>
                      <w:sz w:val="16"/>
                      <w:szCs w:val="10"/>
                      <w:lang w:val="fr-FR"/>
                    </w:rPr>
                    <w:t>Explorer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6573" w:rsidRPr="00FE6573" w:rsidRDefault="00FE6573" w:rsidP="00E11F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 w:rsidRPr="00FE6573">
                    <w:rPr>
                      <w:sz w:val="16"/>
                      <w:szCs w:val="10"/>
                      <w:lang w:val="fr-FR"/>
                    </w:rPr>
                    <w:t>Apprendre</w:t>
                  </w:r>
                </w:p>
                <w:p w:rsidR="00FE6573" w:rsidRPr="00FE6573" w:rsidRDefault="00FE6573" w:rsidP="00E11F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 w:rsidRPr="00FE6573">
                    <w:rPr>
                      <w:sz w:val="16"/>
                      <w:szCs w:val="10"/>
                      <w:lang w:val="fr-FR"/>
                    </w:rPr>
                    <w:t>Verbaliser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6573" w:rsidRPr="00FE6573" w:rsidRDefault="00FE6573" w:rsidP="00E11FEA">
                  <w:pPr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 w:rsidRPr="00FE6573">
                    <w:rPr>
                      <w:sz w:val="16"/>
                      <w:szCs w:val="10"/>
                      <w:lang w:val="fr-FR"/>
                    </w:rPr>
                    <w:t>Evoquer</w:t>
                  </w:r>
                </w:p>
                <w:p w:rsidR="00FE6573" w:rsidRPr="004164CB" w:rsidRDefault="00FE6573" w:rsidP="00E11FEA">
                  <w:pPr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 w:rsidRPr="004164CB">
                    <w:rPr>
                      <w:sz w:val="16"/>
                      <w:szCs w:val="10"/>
                      <w:lang w:val="fr-FR"/>
                    </w:rPr>
                    <w:t>Mémoriser</w:t>
                  </w:r>
                </w:p>
                <w:p w:rsidR="00FE6573" w:rsidRPr="00FE6573" w:rsidRDefault="00FE6573" w:rsidP="00E11FEA">
                  <w:pPr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 w:rsidRPr="00FE6573">
                    <w:rPr>
                      <w:sz w:val="16"/>
                      <w:szCs w:val="10"/>
                      <w:lang w:val="fr-FR"/>
                    </w:rPr>
                    <w:t>Structurer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6573" w:rsidRPr="00FE6573" w:rsidRDefault="00FE6573" w:rsidP="00E11FEA">
                  <w:pPr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 w:rsidRPr="00FE6573">
                    <w:rPr>
                      <w:sz w:val="16"/>
                      <w:szCs w:val="10"/>
                      <w:lang w:val="fr-FR"/>
                    </w:rPr>
                    <w:t>S’entraîner</w:t>
                  </w:r>
                </w:p>
                <w:p w:rsidR="00FE6573" w:rsidRPr="004164CB" w:rsidRDefault="00FE6573" w:rsidP="00E11FEA">
                  <w:pPr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 w:rsidRPr="004164CB">
                    <w:rPr>
                      <w:sz w:val="16"/>
                      <w:szCs w:val="10"/>
                      <w:lang w:val="fr-FR"/>
                    </w:rPr>
                    <w:t>S’exercer</w:t>
                  </w:r>
                </w:p>
                <w:p w:rsidR="00FE6573" w:rsidRPr="00FE6573" w:rsidRDefault="00FE6573" w:rsidP="00E11FEA">
                  <w:pPr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 w:rsidRPr="00FE6573">
                    <w:rPr>
                      <w:sz w:val="16"/>
                      <w:szCs w:val="10"/>
                      <w:lang w:val="fr-FR"/>
                    </w:rPr>
                    <w:t>Réinvestir</w:t>
                  </w:r>
                </w:p>
              </w:tc>
            </w:tr>
          </w:tbl>
          <w:p w:rsidR="00FE6573" w:rsidRDefault="00FE6573" w:rsidP="00FE6573">
            <w:pPr>
              <w:rPr>
                <w:rFonts w:asciiTheme="minorHAnsi" w:hAnsiTheme="minorHAnsi"/>
                <w:lang w:val="fr-FR"/>
              </w:rPr>
            </w:pPr>
            <w:r>
              <w:rPr>
                <w:noProof/>
                <w:sz w:val="16"/>
                <w:szCs w:val="10"/>
                <w:lang w:val="fr-SN" w:eastAsia="fr-S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BC35A" wp14:editId="54622CDC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-5080</wp:posOffset>
                      </wp:positionV>
                      <wp:extent cx="3928110" cy="301625"/>
                      <wp:effectExtent l="0" t="0" r="0" b="3175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8110" cy="3016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44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BB40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53.8pt;margin-top:-.4pt;width:309.3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" adj="20771" fillcolor="#bfbfbf [2412]" stroked="f" strokeweight="2pt">
                      <v:fill opacity="28784f"/>
                    </v:shape>
                  </w:pict>
                </mc:Fallback>
              </mc:AlternateContent>
            </w:r>
          </w:p>
          <w:p w:rsidR="00FE6573" w:rsidRDefault="00FE6573" w:rsidP="00FE6573">
            <w:pPr>
              <w:rPr>
                <w:rFonts w:asciiTheme="minorHAnsi" w:hAnsiTheme="minorHAnsi"/>
                <w:lang w:val="fr-FR"/>
              </w:rPr>
            </w:pPr>
          </w:p>
          <w:p w:rsidR="00FE6573" w:rsidRDefault="00FE6573" w:rsidP="00FE6573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On pourra pour ce faire utiliser l’outil de visualisation (flèche) proposé dans le document « </w:t>
            </w:r>
            <w:hyperlink r:id="rId8" w:history="1">
              <w:r w:rsidRPr="00C50199">
                <w:rPr>
                  <w:rStyle w:val="Lienhypertexte"/>
                  <w:rFonts w:asciiTheme="minorHAnsi" w:hAnsiTheme="minorHAnsi"/>
                  <w:lang w:val="fr-FR"/>
                </w:rPr>
                <w:t>la figuration des étapes de la démarche d’apprentissage </w:t>
              </w:r>
            </w:hyperlink>
            <w:r>
              <w:rPr>
                <w:rFonts w:asciiTheme="minorHAnsi" w:hAnsiTheme="minorHAnsi"/>
                <w:lang w:val="fr-FR"/>
              </w:rPr>
              <w:t>»</w:t>
            </w:r>
          </w:p>
          <w:p w:rsidR="00FE6573" w:rsidRDefault="00FE6573">
            <w:pPr>
              <w:rPr>
                <w:rFonts w:asciiTheme="minorHAnsi" w:hAnsiTheme="minorHAnsi"/>
                <w:b/>
                <w:lang w:val="fr-FR"/>
              </w:rPr>
            </w:pPr>
          </w:p>
        </w:tc>
      </w:tr>
    </w:tbl>
    <w:p w:rsidR="00C50199" w:rsidRPr="002D3055" w:rsidRDefault="002D3055">
      <w:pPr>
        <w:rPr>
          <w:rFonts w:asciiTheme="minorHAnsi" w:hAnsiTheme="minorHAnsi"/>
          <w:b/>
        </w:rPr>
      </w:pPr>
      <w:r w:rsidRPr="002D3055">
        <w:rPr>
          <w:rFonts w:asciiTheme="minorHAnsi" w:hAnsiTheme="minorHAnsi"/>
          <w:b/>
        </w:rPr>
        <w:t>http://www.circ-ien-illfurth.ac-strasbourg.fr/wp-content/uploads/2016/06/Pour-une-%C3%A9volution-de-l%C3%A9cole-maternelle.-Organigramme.pdf</w:t>
      </w:r>
      <w:bookmarkStart w:id="0" w:name="_GoBack"/>
      <w:bookmarkEnd w:id="0"/>
    </w:p>
    <w:sectPr w:rsidR="00C50199" w:rsidRPr="002D3055" w:rsidSect="0092762B">
      <w:footerReference w:type="default" r:id="rId9"/>
      <w:pgSz w:w="16840" w:h="11920" w:orient="landscape"/>
      <w:pgMar w:top="680" w:right="794" w:bottom="680" w:left="794" w:header="0" w:footer="4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D2" w:rsidRDefault="007935D2">
      <w:r>
        <w:separator/>
      </w:r>
    </w:p>
  </w:endnote>
  <w:endnote w:type="continuationSeparator" w:id="0">
    <w:p w:rsidR="007935D2" w:rsidRDefault="0079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FD" w:rsidRPr="0092762B" w:rsidRDefault="009C2BFD" w:rsidP="0092762B">
    <w:pPr>
      <w:pStyle w:val="Pieddepage"/>
      <w:jc w:val="center"/>
      <w:rPr>
        <w:rFonts w:asciiTheme="minorHAnsi" w:hAnsiTheme="minorHAnsi"/>
        <w:sz w:val="14"/>
        <w:szCs w:val="14"/>
      </w:rPr>
    </w:pPr>
    <w:r w:rsidRPr="0092762B">
      <w:rPr>
        <w:rFonts w:asciiTheme="minorHAnsi" w:hAnsiTheme="minorHAnsi"/>
        <w:sz w:val="14"/>
        <w:szCs w:val="14"/>
      </w:rPr>
      <w:fldChar w:fldCharType="begin"/>
    </w:r>
    <w:r w:rsidRPr="0092762B">
      <w:rPr>
        <w:rFonts w:asciiTheme="minorHAnsi" w:hAnsiTheme="minorHAnsi"/>
        <w:sz w:val="14"/>
        <w:szCs w:val="14"/>
      </w:rPr>
      <w:instrText>PAGE   \* MERGEFORMAT</w:instrText>
    </w:r>
    <w:r w:rsidRPr="0092762B">
      <w:rPr>
        <w:rFonts w:asciiTheme="minorHAnsi" w:hAnsiTheme="minorHAnsi"/>
        <w:sz w:val="14"/>
        <w:szCs w:val="14"/>
      </w:rPr>
      <w:fldChar w:fldCharType="separate"/>
    </w:r>
    <w:r w:rsidR="002D3055" w:rsidRPr="002D3055">
      <w:rPr>
        <w:rFonts w:asciiTheme="minorHAnsi" w:hAnsiTheme="minorHAnsi"/>
        <w:noProof/>
        <w:sz w:val="14"/>
        <w:szCs w:val="14"/>
        <w:lang w:val="fr-FR"/>
      </w:rPr>
      <w:t>4</w:t>
    </w:r>
    <w:r w:rsidRPr="0092762B">
      <w:rPr>
        <w:rFonts w:asciiTheme="minorHAnsi" w:hAnsiTheme="minorHAnsi"/>
        <w:sz w:val="14"/>
        <w:szCs w:val="14"/>
      </w:rPr>
      <w:fldChar w:fldCharType="end"/>
    </w:r>
  </w:p>
  <w:p w:rsidR="009C2BFD" w:rsidRDefault="009C2BF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D2" w:rsidRDefault="007935D2">
      <w:r>
        <w:separator/>
      </w:r>
    </w:p>
  </w:footnote>
  <w:footnote w:type="continuationSeparator" w:id="0">
    <w:p w:rsidR="007935D2" w:rsidRDefault="00793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00F7"/>
    <w:multiLevelType w:val="hybridMultilevel"/>
    <w:tmpl w:val="1D64ECD2"/>
    <w:lvl w:ilvl="0" w:tplc="040C0005">
      <w:start w:val="1"/>
      <w:numFmt w:val="bullet"/>
      <w:lvlText w:val=""/>
      <w:lvlJc w:val="left"/>
      <w:pPr>
        <w:ind w:left="5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" w15:restartNumberingAfterBreak="0">
    <w:nsid w:val="185A6042"/>
    <w:multiLevelType w:val="multilevel"/>
    <w:tmpl w:val="FDB0E0C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282A73"/>
    <w:multiLevelType w:val="hybridMultilevel"/>
    <w:tmpl w:val="90048F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212C99"/>
    <w:multiLevelType w:val="hybridMultilevel"/>
    <w:tmpl w:val="2D16FE8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F7F89"/>
    <w:multiLevelType w:val="hybridMultilevel"/>
    <w:tmpl w:val="ECA04E2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DC6803"/>
    <w:multiLevelType w:val="hybridMultilevel"/>
    <w:tmpl w:val="F696861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D95C2E"/>
    <w:multiLevelType w:val="hybridMultilevel"/>
    <w:tmpl w:val="52CCF5FC"/>
    <w:lvl w:ilvl="0" w:tplc="595474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C2D7D"/>
    <w:multiLevelType w:val="hybridMultilevel"/>
    <w:tmpl w:val="85CED572"/>
    <w:lvl w:ilvl="0" w:tplc="040C0005">
      <w:start w:val="1"/>
      <w:numFmt w:val="bullet"/>
      <w:lvlText w:val=""/>
      <w:lvlJc w:val="left"/>
      <w:pPr>
        <w:ind w:left="4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8" w15:restartNumberingAfterBreak="0">
    <w:nsid w:val="3ECC4670"/>
    <w:multiLevelType w:val="hybridMultilevel"/>
    <w:tmpl w:val="B89A5B26"/>
    <w:lvl w:ilvl="0" w:tplc="5E545516">
      <w:numFmt w:val="bullet"/>
      <w:lvlText w:val="•"/>
      <w:lvlJc w:val="left"/>
      <w:pPr>
        <w:ind w:left="517" w:hanging="360"/>
      </w:pPr>
      <w:rPr>
        <w:rFonts w:ascii="Cambria" w:eastAsia="Calibri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9" w15:restartNumberingAfterBreak="0">
    <w:nsid w:val="463A508A"/>
    <w:multiLevelType w:val="hybridMultilevel"/>
    <w:tmpl w:val="E56291AE"/>
    <w:lvl w:ilvl="0" w:tplc="040C0005">
      <w:start w:val="1"/>
      <w:numFmt w:val="bullet"/>
      <w:lvlText w:val=""/>
      <w:lvlJc w:val="left"/>
      <w:pPr>
        <w:ind w:left="5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0" w15:restartNumberingAfterBreak="0">
    <w:nsid w:val="47542D90"/>
    <w:multiLevelType w:val="hybridMultilevel"/>
    <w:tmpl w:val="3BA6B46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7F4540"/>
    <w:multiLevelType w:val="hybridMultilevel"/>
    <w:tmpl w:val="C5EC8746"/>
    <w:lvl w:ilvl="0" w:tplc="040C0005">
      <w:start w:val="1"/>
      <w:numFmt w:val="bullet"/>
      <w:lvlText w:val=""/>
      <w:lvlJc w:val="left"/>
      <w:pPr>
        <w:ind w:left="5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2" w15:restartNumberingAfterBreak="0">
    <w:nsid w:val="4AF55B73"/>
    <w:multiLevelType w:val="hybridMultilevel"/>
    <w:tmpl w:val="223494C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B1960"/>
    <w:multiLevelType w:val="hybridMultilevel"/>
    <w:tmpl w:val="7F623A68"/>
    <w:lvl w:ilvl="0" w:tplc="040C0005">
      <w:start w:val="1"/>
      <w:numFmt w:val="bullet"/>
      <w:lvlText w:val=""/>
      <w:lvlJc w:val="left"/>
      <w:pPr>
        <w:ind w:left="5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4" w15:restartNumberingAfterBreak="0">
    <w:nsid w:val="5C28303A"/>
    <w:multiLevelType w:val="hybridMultilevel"/>
    <w:tmpl w:val="A2A05E1E"/>
    <w:lvl w:ilvl="0" w:tplc="040C0005">
      <w:start w:val="1"/>
      <w:numFmt w:val="bullet"/>
      <w:lvlText w:val=""/>
      <w:lvlJc w:val="left"/>
      <w:pPr>
        <w:ind w:left="5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5" w15:restartNumberingAfterBreak="0">
    <w:nsid w:val="6A9407C9"/>
    <w:multiLevelType w:val="hybridMultilevel"/>
    <w:tmpl w:val="BB78A02A"/>
    <w:lvl w:ilvl="0" w:tplc="040C0005">
      <w:start w:val="1"/>
      <w:numFmt w:val="bullet"/>
      <w:lvlText w:val=""/>
      <w:lvlJc w:val="left"/>
      <w:pPr>
        <w:ind w:left="5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6" w15:restartNumberingAfterBreak="0">
    <w:nsid w:val="6E9879CA"/>
    <w:multiLevelType w:val="hybridMultilevel"/>
    <w:tmpl w:val="26223556"/>
    <w:lvl w:ilvl="0" w:tplc="040C0005">
      <w:start w:val="1"/>
      <w:numFmt w:val="bullet"/>
      <w:lvlText w:val=""/>
      <w:lvlJc w:val="left"/>
      <w:pPr>
        <w:ind w:left="5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7" w15:restartNumberingAfterBreak="0">
    <w:nsid w:val="6EF04D74"/>
    <w:multiLevelType w:val="hybridMultilevel"/>
    <w:tmpl w:val="5694E03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7951B4"/>
    <w:multiLevelType w:val="hybridMultilevel"/>
    <w:tmpl w:val="4EE2B83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62309B"/>
    <w:multiLevelType w:val="hybridMultilevel"/>
    <w:tmpl w:val="DF1CB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7"/>
  </w:num>
  <w:num w:numId="5">
    <w:abstractNumId w:val="5"/>
  </w:num>
  <w:num w:numId="6">
    <w:abstractNumId w:val="12"/>
  </w:num>
  <w:num w:numId="7">
    <w:abstractNumId w:val="3"/>
  </w:num>
  <w:num w:numId="8">
    <w:abstractNumId w:val="14"/>
  </w:num>
  <w:num w:numId="9">
    <w:abstractNumId w:val="8"/>
  </w:num>
  <w:num w:numId="10">
    <w:abstractNumId w:val="15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  <w:num w:numId="15">
    <w:abstractNumId w:val="0"/>
  </w:num>
  <w:num w:numId="16">
    <w:abstractNumId w:val="18"/>
  </w:num>
  <w:num w:numId="17">
    <w:abstractNumId w:val="4"/>
  </w:num>
  <w:num w:numId="18">
    <w:abstractNumId w:val="16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02"/>
    <w:rsid w:val="00086BAD"/>
    <w:rsid w:val="0009537E"/>
    <w:rsid w:val="00097438"/>
    <w:rsid w:val="000A30D7"/>
    <w:rsid w:val="000D7E0B"/>
    <w:rsid w:val="000E0188"/>
    <w:rsid w:val="000E2DF1"/>
    <w:rsid w:val="00123F18"/>
    <w:rsid w:val="00144470"/>
    <w:rsid w:val="00152946"/>
    <w:rsid w:val="00195220"/>
    <w:rsid w:val="001B65D7"/>
    <w:rsid w:val="00210220"/>
    <w:rsid w:val="00271599"/>
    <w:rsid w:val="002B0D78"/>
    <w:rsid w:val="002B6B97"/>
    <w:rsid w:val="002C10D1"/>
    <w:rsid w:val="002C22CD"/>
    <w:rsid w:val="002D3055"/>
    <w:rsid w:val="00300B0E"/>
    <w:rsid w:val="00347D98"/>
    <w:rsid w:val="003B668A"/>
    <w:rsid w:val="003D2F5C"/>
    <w:rsid w:val="004118AB"/>
    <w:rsid w:val="00413452"/>
    <w:rsid w:val="004164CB"/>
    <w:rsid w:val="004523BA"/>
    <w:rsid w:val="004833FC"/>
    <w:rsid w:val="00491A56"/>
    <w:rsid w:val="004C62D9"/>
    <w:rsid w:val="004D03BE"/>
    <w:rsid w:val="00504620"/>
    <w:rsid w:val="00543FB6"/>
    <w:rsid w:val="005444A2"/>
    <w:rsid w:val="0054601F"/>
    <w:rsid w:val="0055362B"/>
    <w:rsid w:val="005778DF"/>
    <w:rsid w:val="00662EA1"/>
    <w:rsid w:val="0066692F"/>
    <w:rsid w:val="0067010B"/>
    <w:rsid w:val="00687A49"/>
    <w:rsid w:val="006B1EF5"/>
    <w:rsid w:val="006B47ED"/>
    <w:rsid w:val="006B5932"/>
    <w:rsid w:val="006C2B08"/>
    <w:rsid w:val="006D0845"/>
    <w:rsid w:val="00722502"/>
    <w:rsid w:val="00731576"/>
    <w:rsid w:val="00736882"/>
    <w:rsid w:val="0077441F"/>
    <w:rsid w:val="007935D2"/>
    <w:rsid w:val="007B38A9"/>
    <w:rsid w:val="007F2A45"/>
    <w:rsid w:val="007F40EB"/>
    <w:rsid w:val="00804001"/>
    <w:rsid w:val="00841A03"/>
    <w:rsid w:val="00857DEF"/>
    <w:rsid w:val="00863426"/>
    <w:rsid w:val="008D67CF"/>
    <w:rsid w:val="008F5157"/>
    <w:rsid w:val="0092762B"/>
    <w:rsid w:val="00936E47"/>
    <w:rsid w:val="0095038D"/>
    <w:rsid w:val="0098749E"/>
    <w:rsid w:val="00990CAA"/>
    <w:rsid w:val="009C2BFD"/>
    <w:rsid w:val="009D2673"/>
    <w:rsid w:val="009F2CFA"/>
    <w:rsid w:val="00A05B15"/>
    <w:rsid w:val="00AD3403"/>
    <w:rsid w:val="00B21628"/>
    <w:rsid w:val="00B34FC5"/>
    <w:rsid w:val="00B92902"/>
    <w:rsid w:val="00BC29A4"/>
    <w:rsid w:val="00BD684B"/>
    <w:rsid w:val="00BE3D85"/>
    <w:rsid w:val="00C0357A"/>
    <w:rsid w:val="00C10716"/>
    <w:rsid w:val="00C4120E"/>
    <w:rsid w:val="00C50199"/>
    <w:rsid w:val="00CA5BDC"/>
    <w:rsid w:val="00CE55B3"/>
    <w:rsid w:val="00CF0F63"/>
    <w:rsid w:val="00D252A9"/>
    <w:rsid w:val="00D61B19"/>
    <w:rsid w:val="00DA43BA"/>
    <w:rsid w:val="00DC1F89"/>
    <w:rsid w:val="00E04BB8"/>
    <w:rsid w:val="00E24721"/>
    <w:rsid w:val="00E30551"/>
    <w:rsid w:val="00E504BC"/>
    <w:rsid w:val="00E716C5"/>
    <w:rsid w:val="00E757D7"/>
    <w:rsid w:val="00E86252"/>
    <w:rsid w:val="00EE5638"/>
    <w:rsid w:val="00EF32E7"/>
    <w:rsid w:val="00EF3631"/>
    <w:rsid w:val="00F055A7"/>
    <w:rsid w:val="00FE1A02"/>
    <w:rsid w:val="00FE6573"/>
    <w:rsid w:val="00FF6C02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8C3288-1A3A-4874-8FEF-BC68AE34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444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08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0845"/>
  </w:style>
  <w:style w:type="paragraph" w:styleId="Pieddepage">
    <w:name w:val="footer"/>
    <w:basedOn w:val="Normal"/>
    <w:link w:val="PieddepageCar"/>
    <w:uiPriority w:val="99"/>
    <w:unhideWhenUsed/>
    <w:rsid w:val="006D08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0845"/>
  </w:style>
  <w:style w:type="table" w:styleId="Grilledutableau">
    <w:name w:val="Table Grid"/>
    <w:basedOn w:val="TableauNormal"/>
    <w:uiPriority w:val="59"/>
    <w:rsid w:val="0050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6E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E4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50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c-ien-illfurth.ac-strasbourg.fr/wp-content/uploads/2016/02/La-figuration-des-%C3%A9tapes-de-la-d%C3%A9marche-dapprentissag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7DED-7E57-4922-A1C7-EC6EC3BA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PRNE</dc:creator>
  <cp:lastModifiedBy>Activation Office</cp:lastModifiedBy>
  <cp:revision>2</cp:revision>
  <dcterms:created xsi:type="dcterms:W3CDTF">2016-09-12T10:23:00Z</dcterms:created>
  <dcterms:modified xsi:type="dcterms:W3CDTF">2016-09-12T10:23:00Z</dcterms:modified>
</cp:coreProperties>
</file>