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0A" w:rsidRPr="00C15A78" w:rsidRDefault="004A350A" w:rsidP="00C15A78">
      <w:pPr>
        <w:jc w:val="center"/>
        <w:rPr>
          <w:sz w:val="36"/>
          <w:szCs w:val="36"/>
        </w:rPr>
      </w:pPr>
    </w:p>
    <w:p w:rsidR="00900FA0" w:rsidRDefault="005901FC" w:rsidP="005901FC">
      <w:pPr>
        <w:jc w:val="center"/>
        <w:rPr>
          <w:b/>
          <w:u w:val="single"/>
        </w:rPr>
      </w:pPr>
      <w:r>
        <w:rPr>
          <w:b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51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Atelier 2: Les prix"/>
          </v:shape>
        </w:pict>
      </w:r>
    </w:p>
    <w:p w:rsidR="00900FA0" w:rsidRDefault="00900FA0">
      <w:pPr>
        <w:rPr>
          <w:b/>
          <w:u w:val="single"/>
        </w:rPr>
      </w:pPr>
    </w:p>
    <w:p w:rsidR="00957574" w:rsidRPr="00844ECE" w:rsidRDefault="004A350A">
      <w:pPr>
        <w:rPr>
          <w:b/>
          <w:u w:val="single"/>
        </w:rPr>
      </w:pPr>
      <w:r w:rsidRPr="00844ECE">
        <w:rPr>
          <w:b/>
          <w:u w:val="single"/>
        </w:rPr>
        <w:t>Compétence</w:t>
      </w:r>
      <w:r w:rsidR="00957574" w:rsidRPr="00844ECE">
        <w:rPr>
          <w:b/>
          <w:u w:val="single"/>
        </w:rPr>
        <w:t>s</w:t>
      </w:r>
      <w:r w:rsidRPr="00844ECE">
        <w:rPr>
          <w:b/>
          <w:u w:val="single"/>
        </w:rPr>
        <w:t> </w:t>
      </w:r>
      <w:r w:rsidR="00957574" w:rsidRPr="00844ECE">
        <w:rPr>
          <w:b/>
          <w:u w:val="single"/>
        </w:rPr>
        <w:t>:</w:t>
      </w:r>
    </w:p>
    <w:p w:rsidR="004A350A" w:rsidRPr="00957574" w:rsidRDefault="00957574">
      <w:r w:rsidRPr="00957574">
        <w:rPr>
          <w:b/>
        </w:rPr>
        <w:t xml:space="preserve"> </w:t>
      </w:r>
      <w:r w:rsidRPr="00957574">
        <w:t xml:space="preserve">Utiliser  l’euro et les centimes d’euros </w:t>
      </w:r>
    </w:p>
    <w:p w:rsidR="00957574" w:rsidRDefault="00957574">
      <w:r w:rsidRPr="00957574">
        <w:t>Connaître le prix de quelques objets familiers</w:t>
      </w:r>
    </w:p>
    <w:p w:rsidR="00F41009" w:rsidRDefault="00F41009">
      <w:pPr>
        <w:rPr>
          <w:b/>
          <w:u w:val="single"/>
        </w:rPr>
      </w:pPr>
      <w:r w:rsidRPr="00F41009">
        <w:rPr>
          <w:b/>
          <w:u w:val="single"/>
        </w:rPr>
        <w:t xml:space="preserve">Objectif : </w:t>
      </w:r>
      <w:r w:rsidR="00877589" w:rsidRPr="00877589">
        <w:rPr>
          <w:b/>
        </w:rPr>
        <w:t xml:space="preserve">Manipuler, utiliser, convertir </w:t>
      </w:r>
    </w:p>
    <w:p w:rsidR="00900FA0" w:rsidRPr="00F41009" w:rsidRDefault="00900FA0">
      <w:pPr>
        <w:rPr>
          <w:b/>
          <w:u w:val="single"/>
        </w:rPr>
      </w:pPr>
      <w:r>
        <w:rPr>
          <w:b/>
          <w:u w:val="single"/>
        </w:rPr>
        <w:t>Niveau CE1/CE2</w:t>
      </w:r>
    </w:p>
    <w:p w:rsidR="004A350A" w:rsidRPr="004A350A" w:rsidRDefault="004A350A">
      <w:pPr>
        <w:rPr>
          <w:b/>
          <w:u w:val="single"/>
        </w:rPr>
      </w:pPr>
      <w:r w:rsidRPr="004A350A">
        <w:rPr>
          <w:b/>
          <w:u w:val="single"/>
        </w:rPr>
        <w:t>Matériel</w:t>
      </w:r>
    </w:p>
    <w:p w:rsidR="004A350A" w:rsidRDefault="004A350A" w:rsidP="00A3425F">
      <w:pPr>
        <w:pStyle w:val="Paragraphedeliste"/>
        <w:numPr>
          <w:ilvl w:val="0"/>
          <w:numId w:val="4"/>
        </w:numPr>
      </w:pPr>
      <w:r>
        <w:t>Des pièces de monnaie</w:t>
      </w:r>
    </w:p>
    <w:p w:rsidR="004A350A" w:rsidRDefault="004A350A" w:rsidP="00A3425F">
      <w:pPr>
        <w:pStyle w:val="Paragraphedeliste"/>
        <w:numPr>
          <w:ilvl w:val="0"/>
          <w:numId w:val="4"/>
        </w:numPr>
      </w:pPr>
      <w:r>
        <w:t>Des billets</w:t>
      </w:r>
    </w:p>
    <w:p w:rsidR="00C15A78" w:rsidRDefault="00C15A78" w:rsidP="00A3425F">
      <w:pPr>
        <w:pStyle w:val="Paragraphedeliste"/>
        <w:numPr>
          <w:ilvl w:val="0"/>
          <w:numId w:val="4"/>
        </w:numPr>
      </w:pPr>
      <w:r>
        <w:t>Un plateau</w:t>
      </w:r>
    </w:p>
    <w:p w:rsidR="00C15A78" w:rsidRDefault="00C15A78" w:rsidP="00A3425F">
      <w:pPr>
        <w:pStyle w:val="Paragraphedeliste"/>
        <w:numPr>
          <w:ilvl w:val="0"/>
          <w:numId w:val="4"/>
        </w:numPr>
      </w:pPr>
      <w:r>
        <w:t>Nombre de joueurs</w:t>
      </w:r>
      <w:r w:rsidR="00A3425F">
        <w:t> </w:t>
      </w:r>
      <w:r>
        <w:t xml:space="preserve"> 2 </w:t>
      </w:r>
    </w:p>
    <w:p w:rsidR="00844ECE" w:rsidRDefault="00A3425F" w:rsidP="00A3425F">
      <w:pPr>
        <w:pStyle w:val="Paragraphedeliste"/>
        <w:numPr>
          <w:ilvl w:val="0"/>
          <w:numId w:val="4"/>
        </w:numPr>
      </w:pPr>
      <w:r>
        <w:t>1 grille de correction</w:t>
      </w:r>
    </w:p>
    <w:p w:rsidR="002F6604" w:rsidRDefault="002F6604">
      <w:pPr>
        <w:rPr>
          <w:u w:val="single"/>
        </w:rPr>
      </w:pPr>
      <w:r>
        <w:rPr>
          <w:u w:val="single"/>
        </w:rPr>
        <w:t xml:space="preserve">Durée du jeu : </w:t>
      </w:r>
      <w:r w:rsidRPr="002F6604">
        <w:t>10 à 15 min</w:t>
      </w:r>
      <w:r>
        <w:t xml:space="preserve"> (variable selon le niveau)</w:t>
      </w:r>
    </w:p>
    <w:p w:rsidR="004A350A" w:rsidRDefault="004A350A">
      <w:pPr>
        <w:rPr>
          <w:u w:val="single"/>
        </w:rPr>
      </w:pPr>
      <w:r w:rsidRPr="004A350A">
        <w:rPr>
          <w:u w:val="single"/>
        </w:rPr>
        <w:t xml:space="preserve">Règle de jeu </w:t>
      </w:r>
      <w:bookmarkStart w:id="0" w:name="_GoBack"/>
      <w:bookmarkEnd w:id="0"/>
    </w:p>
    <w:p w:rsidR="002F6604" w:rsidRDefault="00A3425F" w:rsidP="00A3425F">
      <w:pPr>
        <w:spacing w:line="240" w:lineRule="auto"/>
      </w:pPr>
      <w:r w:rsidRPr="00A3425F">
        <w:t xml:space="preserve">Chaque élève dispose d’un plateau de jeu, de pièces et de </w:t>
      </w:r>
      <w:r w:rsidR="002F6604" w:rsidRPr="00A3425F">
        <w:t>billets.</w:t>
      </w:r>
    </w:p>
    <w:p w:rsidR="004A350A" w:rsidRDefault="00A3425F" w:rsidP="00A3425F">
      <w:pPr>
        <w:spacing w:line="240" w:lineRule="auto"/>
        <w:rPr>
          <w:sz w:val="24"/>
          <w:szCs w:val="24"/>
        </w:rPr>
      </w:pPr>
      <w:r w:rsidRPr="00A3425F">
        <w:rPr>
          <w:sz w:val="24"/>
          <w:szCs w:val="24"/>
        </w:rPr>
        <w:t>Chaque élève c</w:t>
      </w:r>
      <w:r w:rsidR="004A350A" w:rsidRPr="00A3425F">
        <w:rPr>
          <w:sz w:val="24"/>
          <w:szCs w:val="24"/>
        </w:rPr>
        <w:t>olle l’argent nécessaire po</w:t>
      </w:r>
      <w:r w:rsidR="00D82249" w:rsidRPr="00A3425F">
        <w:rPr>
          <w:sz w:val="24"/>
          <w:szCs w:val="24"/>
        </w:rPr>
        <w:t>u</w:t>
      </w:r>
      <w:r w:rsidR="00B76F6A" w:rsidRPr="00A3425F">
        <w:rPr>
          <w:sz w:val="24"/>
          <w:szCs w:val="24"/>
        </w:rPr>
        <w:t>r</w:t>
      </w:r>
      <w:r w:rsidRPr="00A3425F">
        <w:rPr>
          <w:sz w:val="24"/>
          <w:szCs w:val="24"/>
        </w:rPr>
        <w:t xml:space="preserve"> acheter les articles (avec le plus de monnaie possible /ou le  moins de billets et de pièces possibles)</w:t>
      </w:r>
      <w:r w:rsidR="002F6604">
        <w:rPr>
          <w:sz w:val="24"/>
          <w:szCs w:val="24"/>
        </w:rPr>
        <w:t>.</w:t>
      </w:r>
    </w:p>
    <w:p w:rsidR="00A3425F" w:rsidRDefault="002F6604" w:rsidP="00A3425F">
      <w:pPr>
        <w:spacing w:line="240" w:lineRule="auto"/>
      </w:pPr>
      <w:r>
        <w:t>A la fin du temps imparti, les joueurs échangent  leur  plateau de jeu et prennent ensuite la grille de correction.</w:t>
      </w:r>
    </w:p>
    <w:p w:rsidR="002F6604" w:rsidRDefault="002F6604" w:rsidP="00A3425F">
      <w:pPr>
        <w:spacing w:line="240" w:lineRule="auto"/>
      </w:pPr>
      <w:r>
        <w:t>Coller une pastille verte dans la case correspondante à chaque  bonne réponse.</w:t>
      </w:r>
    </w:p>
    <w:p w:rsidR="002F6604" w:rsidRDefault="002F6604" w:rsidP="00A3425F">
      <w:pPr>
        <w:spacing w:line="240" w:lineRule="auto"/>
      </w:pPr>
      <w:r>
        <w:t xml:space="preserve">Si l’élève a trouvé une réponse </w:t>
      </w:r>
      <w:r w:rsidR="00F41009">
        <w:t xml:space="preserve">juste </w:t>
      </w:r>
      <w:r>
        <w:t xml:space="preserve">ne faisant pas partie des réponses proposées, il reçoit 2 pastilles </w:t>
      </w:r>
      <w:r w:rsidR="00F41009">
        <w:t xml:space="preserve">vertes. </w:t>
      </w:r>
    </w:p>
    <w:p w:rsidR="00F41009" w:rsidRDefault="00F41009" w:rsidP="00A3425F">
      <w:pPr>
        <w:spacing w:line="240" w:lineRule="auto"/>
      </w:pPr>
      <w:r>
        <w:t xml:space="preserve">Compter le nombre de pastilles obtenues </w:t>
      </w:r>
      <w:r w:rsidR="004350E7">
        <w:t>et celui qui le plus sera le vainqueur.</w:t>
      </w:r>
    </w:p>
    <w:p w:rsidR="002F6604" w:rsidRDefault="002F6604" w:rsidP="00A3425F">
      <w:pPr>
        <w:spacing w:line="240" w:lineRule="auto"/>
      </w:pPr>
    </w:p>
    <w:p w:rsidR="002F6604" w:rsidRDefault="002F6604" w:rsidP="00A3425F">
      <w:pPr>
        <w:spacing w:line="240" w:lineRule="auto"/>
      </w:pPr>
    </w:p>
    <w:p w:rsidR="002F6604" w:rsidRDefault="002F6604" w:rsidP="00A3425F">
      <w:pPr>
        <w:spacing w:line="240" w:lineRule="auto"/>
      </w:pPr>
    </w:p>
    <w:p w:rsidR="002F6604" w:rsidRDefault="002F6604" w:rsidP="00A3425F">
      <w:pPr>
        <w:spacing w:line="240" w:lineRule="auto"/>
      </w:pPr>
    </w:p>
    <w:p w:rsidR="002F6604" w:rsidRDefault="002F6604" w:rsidP="00A3425F">
      <w:pPr>
        <w:spacing w:line="240" w:lineRule="auto"/>
      </w:pPr>
    </w:p>
    <w:p w:rsidR="002F6604" w:rsidRPr="002F6604" w:rsidRDefault="002F6604" w:rsidP="002F6604">
      <w:pPr>
        <w:spacing w:line="240" w:lineRule="auto"/>
        <w:jc w:val="center"/>
        <w:rPr>
          <w:b/>
          <w:sz w:val="36"/>
          <w:szCs w:val="36"/>
          <w:u w:val="single"/>
        </w:rPr>
      </w:pPr>
      <w:r w:rsidRPr="002F6604">
        <w:rPr>
          <w:b/>
          <w:sz w:val="36"/>
          <w:szCs w:val="36"/>
          <w:u w:val="single"/>
        </w:rPr>
        <w:t>TABLEAU DE JEU</w:t>
      </w:r>
    </w:p>
    <w:p w:rsidR="004A350A" w:rsidRDefault="004A350A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4606"/>
        <w:gridCol w:w="5283"/>
      </w:tblGrid>
      <w:tr w:rsidR="004A350A" w:rsidTr="00D82249">
        <w:tc>
          <w:tcPr>
            <w:tcW w:w="4606" w:type="dxa"/>
          </w:tcPr>
          <w:p w:rsidR="004A350A" w:rsidRDefault="004A350A" w:rsidP="00297C44">
            <w:pPr>
              <w:pStyle w:val="Paragraphedeliste"/>
              <w:numPr>
                <w:ilvl w:val="0"/>
                <w:numId w:val="2"/>
              </w:numPr>
            </w:pPr>
          </w:p>
          <w:p w:rsidR="004A350A" w:rsidRDefault="004A350A" w:rsidP="004A350A">
            <w:pPr>
              <w:jc w:val="center"/>
            </w:pPr>
          </w:p>
          <w:p w:rsidR="004A350A" w:rsidRDefault="004A350A" w:rsidP="004A350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F918FD9" wp14:editId="1E485439">
                  <wp:extent cx="1797734" cy="1152000"/>
                  <wp:effectExtent l="19050" t="0" r="0" b="0"/>
                  <wp:docPr id="4" name="Image 4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734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350A" w:rsidRDefault="004A350A" w:rsidP="004A350A">
            <w:pPr>
              <w:jc w:val="center"/>
            </w:pPr>
          </w:p>
          <w:p w:rsidR="004A350A" w:rsidRDefault="004A350A" w:rsidP="004A350A">
            <w:pPr>
              <w:jc w:val="center"/>
            </w:pPr>
            <w:r>
              <w:t>Un paquet de biscuit </w:t>
            </w:r>
            <w:r w:rsidR="00C15A78">
              <w:t>: 2</w:t>
            </w:r>
            <w:r w:rsidR="004009C1">
              <w:t xml:space="preserve"> €</w:t>
            </w:r>
          </w:p>
          <w:p w:rsidR="00297C44" w:rsidRDefault="00297C44" w:rsidP="004A350A"/>
        </w:tc>
        <w:tc>
          <w:tcPr>
            <w:tcW w:w="5283" w:type="dxa"/>
          </w:tcPr>
          <w:p w:rsidR="004A350A" w:rsidRDefault="004A350A"/>
        </w:tc>
      </w:tr>
      <w:tr w:rsidR="004A350A" w:rsidTr="00D82249">
        <w:tc>
          <w:tcPr>
            <w:tcW w:w="4606" w:type="dxa"/>
          </w:tcPr>
          <w:p w:rsidR="004A350A" w:rsidRDefault="004009C1" w:rsidP="00297C44">
            <w:pPr>
              <w:pStyle w:val="Paragraphedeliste"/>
              <w:numPr>
                <w:ilvl w:val="0"/>
                <w:numId w:val="2"/>
              </w:numPr>
              <w:tabs>
                <w:tab w:val="left" w:pos="225"/>
                <w:tab w:val="center" w:pos="2195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07C64C0D" wp14:editId="5D60493D">
                  <wp:extent cx="1491503" cy="1085850"/>
                  <wp:effectExtent l="19050" t="0" r="0" b="0"/>
                  <wp:docPr id="7" name="Image 7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06" cy="1088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9C1" w:rsidRDefault="004009C1"/>
          <w:p w:rsidR="00844ECE" w:rsidRDefault="004009C1" w:rsidP="00C15A78">
            <w:r>
              <w:t>Une brique de jus d’orange : 3</w:t>
            </w:r>
            <w:r w:rsidR="00C15A78">
              <w:t xml:space="preserve"> €</w:t>
            </w:r>
            <w:r>
              <w:t xml:space="preserve"> 50</w:t>
            </w:r>
          </w:p>
          <w:p w:rsidR="00BA3FAA" w:rsidRDefault="00BA3FAA" w:rsidP="00C15A78"/>
        </w:tc>
        <w:tc>
          <w:tcPr>
            <w:tcW w:w="5283" w:type="dxa"/>
          </w:tcPr>
          <w:p w:rsidR="004A350A" w:rsidRDefault="004A350A"/>
        </w:tc>
      </w:tr>
      <w:tr w:rsidR="004A350A" w:rsidTr="00D82249">
        <w:tc>
          <w:tcPr>
            <w:tcW w:w="4606" w:type="dxa"/>
          </w:tcPr>
          <w:p w:rsidR="004A350A" w:rsidRDefault="004A350A" w:rsidP="004009C1">
            <w:pPr>
              <w:jc w:val="right"/>
            </w:pPr>
          </w:p>
          <w:p w:rsidR="004009C1" w:rsidRDefault="00C15A78" w:rsidP="00297C44">
            <w:pPr>
              <w:pStyle w:val="Paragraphedeliste"/>
              <w:numPr>
                <w:ilvl w:val="0"/>
                <w:numId w:val="2"/>
              </w:numPr>
              <w:tabs>
                <w:tab w:val="left" w:pos="675"/>
                <w:tab w:val="center" w:pos="2195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0246CF80" wp14:editId="71930444">
                  <wp:extent cx="1536000" cy="1152000"/>
                  <wp:effectExtent l="0" t="0" r="0" b="0"/>
                  <wp:docPr id="2" name="Image 10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00" cy="115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9C1" w:rsidRDefault="00C15A78" w:rsidP="00C15A78">
            <w:pPr>
              <w:jc w:val="center"/>
            </w:pPr>
            <w:r>
              <w:t>Un vélo : 29€</w:t>
            </w:r>
          </w:p>
          <w:p w:rsidR="004009C1" w:rsidRDefault="004009C1" w:rsidP="00C15A78">
            <w:pPr>
              <w:jc w:val="center"/>
            </w:pPr>
          </w:p>
          <w:p w:rsidR="004009C1" w:rsidRDefault="004009C1" w:rsidP="004009C1">
            <w:pPr>
              <w:jc w:val="right"/>
            </w:pPr>
          </w:p>
        </w:tc>
        <w:tc>
          <w:tcPr>
            <w:tcW w:w="5283" w:type="dxa"/>
          </w:tcPr>
          <w:p w:rsidR="004A350A" w:rsidRDefault="004A350A"/>
        </w:tc>
      </w:tr>
      <w:tr w:rsidR="004A350A" w:rsidTr="00D82249">
        <w:tc>
          <w:tcPr>
            <w:tcW w:w="4606" w:type="dxa"/>
          </w:tcPr>
          <w:p w:rsidR="002F6604" w:rsidRDefault="006F2496" w:rsidP="002F6604">
            <w:pPr>
              <w:pStyle w:val="Paragraphedeliste"/>
              <w:numPr>
                <w:ilvl w:val="0"/>
                <w:numId w:val="2"/>
              </w:numPr>
              <w:tabs>
                <w:tab w:val="left" w:pos="435"/>
                <w:tab w:val="center" w:pos="2195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0AF74420" wp14:editId="4AFD3EF0">
                  <wp:extent cx="1047599" cy="1404000"/>
                  <wp:effectExtent l="0" t="0" r="0" b="0"/>
                  <wp:docPr id="13" name="Image 13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599" cy="140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2496" w:rsidRDefault="006F2496">
            <w:r>
              <w:t xml:space="preserve">Un pantalon enfant : </w:t>
            </w:r>
            <w:r w:rsidR="00957574">
              <w:t>14€60</w:t>
            </w:r>
          </w:p>
          <w:p w:rsidR="005F460F" w:rsidRDefault="005F460F"/>
          <w:p w:rsidR="005F460F" w:rsidRDefault="005F460F"/>
          <w:p w:rsidR="005F460F" w:rsidRDefault="005F460F"/>
          <w:p w:rsidR="005F460F" w:rsidRDefault="005F460F"/>
        </w:tc>
        <w:tc>
          <w:tcPr>
            <w:tcW w:w="5283" w:type="dxa"/>
          </w:tcPr>
          <w:p w:rsidR="004A350A" w:rsidRDefault="004A350A"/>
        </w:tc>
      </w:tr>
      <w:tr w:rsidR="004A350A" w:rsidTr="00D82249">
        <w:tc>
          <w:tcPr>
            <w:tcW w:w="4606" w:type="dxa"/>
          </w:tcPr>
          <w:p w:rsidR="004A350A" w:rsidRDefault="004A350A"/>
          <w:p w:rsidR="00957574" w:rsidRDefault="00957574" w:rsidP="00297C44">
            <w:pPr>
              <w:pStyle w:val="Paragraphedeliste"/>
              <w:numPr>
                <w:ilvl w:val="0"/>
                <w:numId w:val="2"/>
              </w:numPr>
            </w:pPr>
          </w:p>
          <w:p w:rsidR="00957574" w:rsidRDefault="00957574">
            <w:r>
              <w:rPr>
                <w:noProof/>
                <w:lang w:eastAsia="fr-FR"/>
              </w:rPr>
              <w:drawing>
                <wp:inline distT="0" distB="0" distL="0" distR="0" wp14:anchorId="7CC48F37" wp14:editId="1BB73A40">
                  <wp:extent cx="1640415" cy="1224000"/>
                  <wp:effectExtent l="0" t="0" r="0" b="0"/>
                  <wp:docPr id="16" name="Image 1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415" cy="12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574" w:rsidRDefault="00957574" w:rsidP="00957574">
            <w:pPr>
              <w:jc w:val="center"/>
            </w:pPr>
          </w:p>
          <w:p w:rsidR="00957574" w:rsidRDefault="00957574">
            <w:r>
              <w:t>Une trousse : 1€33</w:t>
            </w:r>
          </w:p>
        </w:tc>
        <w:tc>
          <w:tcPr>
            <w:tcW w:w="5283" w:type="dxa"/>
          </w:tcPr>
          <w:p w:rsidR="004A350A" w:rsidRDefault="004A350A"/>
        </w:tc>
      </w:tr>
      <w:tr w:rsidR="00957574" w:rsidTr="00D82249">
        <w:trPr>
          <w:trHeight w:val="2274"/>
        </w:trPr>
        <w:tc>
          <w:tcPr>
            <w:tcW w:w="4606" w:type="dxa"/>
          </w:tcPr>
          <w:p w:rsidR="00957574" w:rsidRDefault="00957574" w:rsidP="00297C44">
            <w:pPr>
              <w:pStyle w:val="Paragraphedeliste"/>
              <w:numPr>
                <w:ilvl w:val="0"/>
                <w:numId w:val="2"/>
              </w:numPr>
              <w:tabs>
                <w:tab w:val="left" w:pos="285"/>
                <w:tab w:val="center" w:pos="2195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66E6D886" wp14:editId="410D72F5">
                  <wp:extent cx="1729241" cy="1008000"/>
                  <wp:effectExtent l="0" t="0" r="0" b="0"/>
                  <wp:docPr id="22" name="Image 22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241" cy="10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322E" w:rsidRDefault="00957574">
            <w:r>
              <w:t>Un  stylo : 75</w:t>
            </w:r>
            <w:r w:rsidR="00D82249">
              <w:t xml:space="preserve"> centimes </w:t>
            </w:r>
          </w:p>
          <w:p w:rsidR="0010322E" w:rsidRDefault="0010322E"/>
        </w:tc>
        <w:tc>
          <w:tcPr>
            <w:tcW w:w="5283" w:type="dxa"/>
          </w:tcPr>
          <w:p w:rsidR="00957574" w:rsidRDefault="00957574"/>
        </w:tc>
      </w:tr>
      <w:tr w:rsidR="008D03FF" w:rsidTr="00683AE1">
        <w:trPr>
          <w:trHeight w:val="2292"/>
        </w:trPr>
        <w:tc>
          <w:tcPr>
            <w:tcW w:w="4606" w:type="dxa"/>
          </w:tcPr>
          <w:p w:rsidR="005F460F" w:rsidRDefault="008D03FF" w:rsidP="005F460F">
            <w:pPr>
              <w:pStyle w:val="Paragraphedeliste"/>
              <w:numPr>
                <w:ilvl w:val="0"/>
                <w:numId w:val="2"/>
              </w:numPr>
              <w:tabs>
                <w:tab w:val="left" w:pos="285"/>
                <w:tab w:val="center" w:pos="2195"/>
              </w:tabs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48ADFE" wp14:editId="4E47987A">
                  <wp:extent cx="1472400" cy="1105200"/>
                  <wp:effectExtent l="0" t="0" r="0" b="0"/>
                  <wp:docPr id="1" name="Image 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400" cy="11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03FF" w:rsidRPr="005F460F" w:rsidRDefault="005F460F" w:rsidP="005F460F">
            <w:pPr>
              <w:pStyle w:val="Paragraphedeliste"/>
              <w:tabs>
                <w:tab w:val="left" w:pos="285"/>
                <w:tab w:val="center" w:pos="2195"/>
              </w:tabs>
              <w:rPr>
                <w:noProof/>
                <w:lang w:eastAsia="fr-FR"/>
              </w:rPr>
            </w:pPr>
            <w:r>
              <w:rPr>
                <w:lang w:eastAsia="fr-FR"/>
              </w:rPr>
              <w:t>Le cartable : 135€</w:t>
            </w:r>
          </w:p>
        </w:tc>
        <w:tc>
          <w:tcPr>
            <w:tcW w:w="5283" w:type="dxa"/>
          </w:tcPr>
          <w:p w:rsidR="008D03FF" w:rsidRDefault="008D03FF"/>
        </w:tc>
      </w:tr>
      <w:tr w:rsidR="008D03FF" w:rsidTr="00D82249">
        <w:trPr>
          <w:trHeight w:val="2274"/>
        </w:trPr>
        <w:tc>
          <w:tcPr>
            <w:tcW w:w="4606" w:type="dxa"/>
          </w:tcPr>
          <w:p w:rsidR="00D825DA" w:rsidRDefault="00D825DA" w:rsidP="00297C44">
            <w:pPr>
              <w:pStyle w:val="Paragraphedeliste"/>
              <w:numPr>
                <w:ilvl w:val="0"/>
                <w:numId w:val="2"/>
              </w:numPr>
              <w:tabs>
                <w:tab w:val="left" w:pos="285"/>
                <w:tab w:val="center" w:pos="2195"/>
              </w:tabs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619931" wp14:editId="1980D654">
                  <wp:extent cx="1406561" cy="936000"/>
                  <wp:effectExtent l="0" t="0" r="0" b="0"/>
                  <wp:docPr id="5" name="Image 5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61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25DA" w:rsidRDefault="00D825DA" w:rsidP="00D825DA">
            <w:pPr>
              <w:rPr>
                <w:lang w:eastAsia="fr-FR"/>
              </w:rPr>
            </w:pPr>
          </w:p>
          <w:p w:rsidR="008D03FF" w:rsidRPr="00D825DA" w:rsidRDefault="00D825DA" w:rsidP="00D825DA">
            <w:pPr>
              <w:jc w:val="center"/>
              <w:rPr>
                <w:lang w:eastAsia="fr-FR"/>
              </w:rPr>
            </w:pPr>
            <w:r>
              <w:rPr>
                <w:lang w:eastAsia="fr-FR"/>
              </w:rPr>
              <w:t xml:space="preserve">La tablette : </w:t>
            </w:r>
            <w:r w:rsidR="00683AE1">
              <w:rPr>
                <w:lang w:eastAsia="fr-FR"/>
              </w:rPr>
              <w:t>250€</w:t>
            </w:r>
          </w:p>
        </w:tc>
        <w:tc>
          <w:tcPr>
            <w:tcW w:w="5283" w:type="dxa"/>
          </w:tcPr>
          <w:p w:rsidR="008D03FF" w:rsidRDefault="008D03FF"/>
        </w:tc>
      </w:tr>
      <w:tr w:rsidR="008D03FF" w:rsidTr="00D82249">
        <w:trPr>
          <w:trHeight w:val="2274"/>
        </w:trPr>
        <w:tc>
          <w:tcPr>
            <w:tcW w:w="4606" w:type="dxa"/>
          </w:tcPr>
          <w:p w:rsidR="008D03FF" w:rsidRDefault="008D03FF" w:rsidP="004A570B">
            <w:pPr>
              <w:pStyle w:val="Paragraphedeliste"/>
              <w:tabs>
                <w:tab w:val="left" w:pos="285"/>
                <w:tab w:val="center" w:pos="2195"/>
              </w:tabs>
              <w:rPr>
                <w:noProof/>
                <w:lang w:eastAsia="fr-FR"/>
              </w:rPr>
            </w:pPr>
          </w:p>
        </w:tc>
        <w:tc>
          <w:tcPr>
            <w:tcW w:w="5283" w:type="dxa"/>
          </w:tcPr>
          <w:p w:rsidR="008D03FF" w:rsidRDefault="008D03FF"/>
        </w:tc>
      </w:tr>
    </w:tbl>
    <w:p w:rsidR="004A350A" w:rsidRDefault="004A350A"/>
    <w:sectPr w:rsidR="004A350A" w:rsidSect="00AE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05E3"/>
    <w:multiLevelType w:val="hybridMultilevel"/>
    <w:tmpl w:val="279004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A2A5A"/>
    <w:multiLevelType w:val="hybridMultilevel"/>
    <w:tmpl w:val="145A1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14703"/>
    <w:multiLevelType w:val="hybridMultilevel"/>
    <w:tmpl w:val="4ED259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439A3"/>
    <w:multiLevelType w:val="hybridMultilevel"/>
    <w:tmpl w:val="DC3C7E6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350A"/>
    <w:rsid w:val="0010322E"/>
    <w:rsid w:val="00297C44"/>
    <w:rsid w:val="002D4186"/>
    <w:rsid w:val="002F6604"/>
    <w:rsid w:val="00363E29"/>
    <w:rsid w:val="004009C1"/>
    <w:rsid w:val="004350E7"/>
    <w:rsid w:val="004A350A"/>
    <w:rsid w:val="004A570B"/>
    <w:rsid w:val="005901FC"/>
    <w:rsid w:val="005F460F"/>
    <w:rsid w:val="00683AE1"/>
    <w:rsid w:val="006F2496"/>
    <w:rsid w:val="007C0D8D"/>
    <w:rsid w:val="00844ECE"/>
    <w:rsid w:val="00877589"/>
    <w:rsid w:val="008D03FF"/>
    <w:rsid w:val="00900FA0"/>
    <w:rsid w:val="00957574"/>
    <w:rsid w:val="00A3425F"/>
    <w:rsid w:val="00AE3D34"/>
    <w:rsid w:val="00B76F6A"/>
    <w:rsid w:val="00B9040B"/>
    <w:rsid w:val="00BA3FAA"/>
    <w:rsid w:val="00C15A78"/>
    <w:rsid w:val="00D82249"/>
    <w:rsid w:val="00D825DA"/>
    <w:rsid w:val="00EE4BD6"/>
    <w:rsid w:val="00F4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35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PEPINIERE</dc:creator>
  <cp:lastModifiedBy>PEPINIERE</cp:lastModifiedBy>
  <cp:revision>22</cp:revision>
  <dcterms:created xsi:type="dcterms:W3CDTF">2017-05-12T08:49:00Z</dcterms:created>
  <dcterms:modified xsi:type="dcterms:W3CDTF">2017-05-12T15:07:00Z</dcterms:modified>
</cp:coreProperties>
</file>