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AB23F" w14:textId="31BB7FB7" w:rsidR="00EB6788" w:rsidRDefault="00A24F91">
      <w:r>
        <w:t xml:space="preserve">Défi Cycle </w:t>
      </w:r>
      <w:r w:rsidR="009142D0">
        <w:t>3</w:t>
      </w:r>
      <w:r w:rsidR="003063F1">
        <w:t xml:space="preserve"> Courrier adressé aux élèves </w:t>
      </w:r>
    </w:p>
    <w:p w14:paraId="2214FF11" w14:textId="77777777" w:rsidR="003063F1" w:rsidRDefault="003063F1">
      <w:pPr>
        <w:rPr>
          <w:b/>
          <w:bCs/>
          <w:i/>
          <w:iCs/>
          <w:sz w:val="32"/>
          <w:szCs w:val="32"/>
        </w:rPr>
      </w:pPr>
    </w:p>
    <w:p w14:paraId="1A8A0379" w14:textId="77777777" w:rsidR="003063F1" w:rsidRPr="006B34B0" w:rsidRDefault="003063F1" w:rsidP="003063F1">
      <w:pPr>
        <w:tabs>
          <w:tab w:val="left" w:pos="1740"/>
        </w:tabs>
        <w:rPr>
          <w:sz w:val="28"/>
          <w:szCs w:val="28"/>
        </w:rPr>
      </w:pPr>
      <w:r w:rsidRPr="006B34B0">
        <w:rPr>
          <w:sz w:val="28"/>
          <w:szCs w:val="28"/>
        </w:rPr>
        <w:t>Bonjour !</w:t>
      </w:r>
    </w:p>
    <w:p w14:paraId="3BB3F9B2" w14:textId="77777777" w:rsidR="003063F1" w:rsidRPr="006B34B0" w:rsidRDefault="003063F1" w:rsidP="003063F1">
      <w:pPr>
        <w:tabs>
          <w:tab w:val="left" w:pos="1740"/>
        </w:tabs>
        <w:rPr>
          <w:sz w:val="28"/>
          <w:szCs w:val="28"/>
        </w:rPr>
      </w:pPr>
      <w:r w:rsidRPr="006B34B0">
        <w:rPr>
          <w:sz w:val="28"/>
          <w:szCs w:val="28"/>
        </w:rPr>
        <w:t>J’espère que tu es bien réveillé et en forme car je vais te lancer un défi et tu auras besoin de toutes tes forces pour le relever.</w:t>
      </w:r>
    </w:p>
    <w:p w14:paraId="027EF91C" w14:textId="77777777" w:rsidR="003063F1" w:rsidRPr="006B34B0" w:rsidRDefault="003063F1" w:rsidP="003063F1">
      <w:pPr>
        <w:tabs>
          <w:tab w:val="left" w:pos="1740"/>
        </w:tabs>
        <w:rPr>
          <w:sz w:val="28"/>
          <w:szCs w:val="28"/>
        </w:rPr>
      </w:pPr>
      <w:r w:rsidRPr="006B34B0">
        <w:rPr>
          <w:sz w:val="28"/>
          <w:szCs w:val="28"/>
        </w:rPr>
        <w:t>Tu as sans doute déjà joué avec ton ombre et tu sais un peu comment elle apparait. Pour mieux comprendre ce phénomène, je vais te lancer un double défi :</w:t>
      </w:r>
    </w:p>
    <w:p w14:paraId="5C2759AC" w14:textId="7F94CEB1" w:rsidR="003063F1" w:rsidRPr="006B34B0" w:rsidRDefault="003063F1" w:rsidP="003063F1">
      <w:pPr>
        <w:tabs>
          <w:tab w:val="left" w:pos="1740"/>
        </w:tabs>
        <w:rPr>
          <w:b/>
          <w:bCs/>
          <w:sz w:val="28"/>
          <w:szCs w:val="28"/>
        </w:rPr>
      </w:pPr>
      <w:r w:rsidRPr="006B34B0">
        <w:rPr>
          <w:b/>
          <w:bCs/>
          <w:sz w:val="28"/>
          <w:szCs w:val="28"/>
        </w:rPr>
        <w:t xml:space="preserve">« Es-tu capable de faire </w:t>
      </w:r>
      <w:r w:rsidR="009142D0">
        <w:rPr>
          <w:b/>
          <w:bCs/>
          <w:sz w:val="28"/>
          <w:szCs w:val="28"/>
        </w:rPr>
        <w:t>la plus grande ombre possible d’une bouteille d’eau ?</w:t>
      </w:r>
      <w:r w:rsidRPr="006B34B0">
        <w:rPr>
          <w:b/>
          <w:bCs/>
          <w:sz w:val="28"/>
          <w:szCs w:val="28"/>
        </w:rPr>
        <w:t> »</w:t>
      </w:r>
      <w:r w:rsidRPr="006B34B0">
        <w:rPr>
          <w:b/>
          <w:bCs/>
          <w:sz w:val="28"/>
          <w:szCs w:val="28"/>
        </w:rPr>
        <w:br/>
        <w:t>« Peux-tu créer un monstre en ombre ? »</w:t>
      </w:r>
    </w:p>
    <w:p w14:paraId="6CA805A8" w14:textId="633121B2" w:rsidR="003063F1" w:rsidRPr="0088581B" w:rsidRDefault="003063F1" w:rsidP="003063F1">
      <w:pPr>
        <w:tabs>
          <w:tab w:val="left" w:pos="1740"/>
        </w:tabs>
        <w:rPr>
          <w:sz w:val="48"/>
          <w:szCs w:val="48"/>
        </w:rPr>
      </w:pPr>
      <w:r w:rsidRPr="006B34B0">
        <w:rPr>
          <w:sz w:val="28"/>
          <w:szCs w:val="28"/>
        </w:rPr>
        <w:t xml:space="preserve">Pour mieux comprendre ces défis, regarde la vidéo en cliquant sur le lien suivant : </w:t>
      </w:r>
      <w:r>
        <w:rPr>
          <w:sz w:val="32"/>
          <w:szCs w:val="32"/>
        </w:rPr>
        <w:br/>
      </w:r>
      <w:hyperlink r:id="rId4" w:history="1">
        <w:r w:rsidR="0088581B" w:rsidRPr="0088581B">
          <w:rPr>
            <w:color w:val="0000FF"/>
            <w:sz w:val="28"/>
            <w:szCs w:val="28"/>
            <w:u w:val="single"/>
          </w:rPr>
          <w:t>https://www.youtube.com/watch?v=CMFYG3TacGs</w:t>
        </w:r>
      </w:hyperlink>
      <w:bookmarkStart w:id="0" w:name="_GoBack"/>
      <w:bookmarkEnd w:id="0"/>
    </w:p>
    <w:p w14:paraId="04EDFDA3" w14:textId="77777777" w:rsidR="003063F1" w:rsidRDefault="003063F1"/>
    <w:p w14:paraId="39281694" w14:textId="77777777" w:rsidR="00A24F91" w:rsidRPr="006B34B0" w:rsidRDefault="006B34B0">
      <w:pPr>
        <w:rPr>
          <w:sz w:val="28"/>
          <w:szCs w:val="28"/>
        </w:rPr>
      </w:pPr>
      <w:r w:rsidRPr="006B34B0">
        <w:rPr>
          <w:sz w:val="28"/>
          <w:szCs w:val="28"/>
        </w:rPr>
        <w:t xml:space="preserve">Le défi débutera </w:t>
      </w:r>
      <w:r w:rsidRPr="006B34B0">
        <w:rPr>
          <w:b/>
          <w:bCs/>
          <w:sz w:val="28"/>
          <w:szCs w:val="28"/>
        </w:rPr>
        <w:t xml:space="preserve">le </w:t>
      </w:r>
      <w:r w:rsidR="00A24F91" w:rsidRPr="006B34B0">
        <w:rPr>
          <w:b/>
          <w:bCs/>
          <w:sz w:val="28"/>
          <w:szCs w:val="28"/>
          <w:u w:val="single"/>
        </w:rPr>
        <w:t>Vendredi 3 avril</w:t>
      </w:r>
      <w:r w:rsidRPr="006B34B0">
        <w:rPr>
          <w:sz w:val="28"/>
          <w:szCs w:val="28"/>
          <w:u w:val="single"/>
        </w:rPr>
        <w:t>.</w:t>
      </w:r>
    </w:p>
    <w:p w14:paraId="51F706BA" w14:textId="77777777" w:rsidR="00A24F91" w:rsidRPr="006B34B0" w:rsidRDefault="006B34B0">
      <w:pPr>
        <w:rPr>
          <w:sz w:val="28"/>
          <w:szCs w:val="28"/>
          <w:u w:val="single"/>
        </w:rPr>
      </w:pPr>
      <w:r w:rsidRPr="006B34B0">
        <w:rPr>
          <w:sz w:val="28"/>
          <w:szCs w:val="28"/>
        </w:rPr>
        <w:t xml:space="preserve">Tu feras tes recherches et </w:t>
      </w:r>
      <w:r>
        <w:rPr>
          <w:sz w:val="28"/>
          <w:szCs w:val="28"/>
        </w:rPr>
        <w:t>tes expériences à la maison</w:t>
      </w:r>
      <w:r w:rsidR="00A24F91" w:rsidRPr="006B34B0">
        <w:rPr>
          <w:sz w:val="28"/>
          <w:szCs w:val="28"/>
        </w:rPr>
        <w:t xml:space="preserve"> </w:t>
      </w:r>
      <w:r w:rsidR="00A24F91" w:rsidRPr="006B34B0">
        <w:rPr>
          <w:b/>
          <w:bCs/>
          <w:sz w:val="28"/>
          <w:szCs w:val="28"/>
          <w:u w:val="single"/>
        </w:rPr>
        <w:t>du Lundi 06 avril au vendredi 10 avril</w:t>
      </w:r>
    </w:p>
    <w:p w14:paraId="0CC9FB0B" w14:textId="02E5512C" w:rsidR="006B34B0" w:rsidRPr="006B34B0" w:rsidRDefault="006B34B0">
      <w:pPr>
        <w:rPr>
          <w:sz w:val="28"/>
          <w:szCs w:val="28"/>
        </w:rPr>
      </w:pPr>
      <w:r w:rsidRPr="006B34B0">
        <w:rPr>
          <w:sz w:val="28"/>
          <w:szCs w:val="28"/>
        </w:rPr>
        <w:t>Dés que tu as trouvé la réponse au 1</w:t>
      </w:r>
      <w:r w:rsidRPr="006B34B0">
        <w:rPr>
          <w:sz w:val="28"/>
          <w:szCs w:val="28"/>
          <w:vertAlign w:val="superscript"/>
        </w:rPr>
        <w:t>er</w:t>
      </w:r>
      <w:r w:rsidRPr="006B34B0">
        <w:rPr>
          <w:sz w:val="28"/>
          <w:szCs w:val="28"/>
        </w:rPr>
        <w:t xml:space="preserve"> défi et réalisé ton « monstre » en ombre, envoie-moi un mail à cette adresse : </w:t>
      </w:r>
      <w:hyperlink r:id="rId5" w:history="1">
        <w:r w:rsidR="009142D0" w:rsidRPr="005929C5">
          <w:rPr>
            <w:rStyle w:val="Lienhypertexte"/>
            <w:sz w:val="28"/>
            <w:szCs w:val="28"/>
          </w:rPr>
          <w:t>defiscientifiquecycle3@gmail.com</w:t>
        </w:r>
      </w:hyperlink>
    </w:p>
    <w:p w14:paraId="3BB096EF" w14:textId="6851B1BB" w:rsidR="006B34B0" w:rsidRPr="006B34B0" w:rsidRDefault="006B34B0">
      <w:pPr>
        <w:rPr>
          <w:sz w:val="28"/>
          <w:szCs w:val="28"/>
        </w:rPr>
      </w:pPr>
      <w:r w:rsidRPr="006B34B0">
        <w:rPr>
          <w:sz w:val="28"/>
          <w:szCs w:val="28"/>
        </w:rPr>
        <w:t xml:space="preserve">Dans le mail tu expliqueras </w:t>
      </w:r>
      <w:r w:rsidR="009142D0">
        <w:rPr>
          <w:sz w:val="28"/>
          <w:szCs w:val="28"/>
        </w:rPr>
        <w:t>dans un texte court</w:t>
      </w:r>
      <w:r w:rsidRPr="006B34B0">
        <w:rPr>
          <w:sz w:val="28"/>
          <w:szCs w:val="28"/>
        </w:rPr>
        <w:t xml:space="preserve"> comment tu as fait pour faire </w:t>
      </w:r>
      <w:r w:rsidR="009142D0">
        <w:rPr>
          <w:sz w:val="28"/>
          <w:szCs w:val="28"/>
        </w:rPr>
        <w:t xml:space="preserve">la plus grande </w:t>
      </w:r>
      <w:r w:rsidRPr="006B34B0">
        <w:rPr>
          <w:sz w:val="28"/>
          <w:szCs w:val="28"/>
        </w:rPr>
        <w:t xml:space="preserve">ombre </w:t>
      </w:r>
      <w:r w:rsidR="009142D0">
        <w:rPr>
          <w:sz w:val="28"/>
          <w:szCs w:val="28"/>
        </w:rPr>
        <w:t xml:space="preserve">possible de la bouteille </w:t>
      </w:r>
      <w:r w:rsidRPr="006B34B0">
        <w:rPr>
          <w:sz w:val="28"/>
          <w:szCs w:val="28"/>
        </w:rPr>
        <w:t>et tu mettras en pièce jointe la photo de ton « monstre » en ombre (sur la photo, il faut voir l’ombre du monstre mais aussi les objets qui ont permis de la réaliser).</w:t>
      </w:r>
    </w:p>
    <w:p w14:paraId="009B22AC" w14:textId="77777777" w:rsidR="00A24F91" w:rsidRPr="006B34B0" w:rsidRDefault="006B34B0">
      <w:pPr>
        <w:rPr>
          <w:sz w:val="28"/>
          <w:szCs w:val="28"/>
        </w:rPr>
      </w:pPr>
      <w:r w:rsidRPr="006B34B0">
        <w:rPr>
          <w:sz w:val="28"/>
          <w:szCs w:val="28"/>
        </w:rPr>
        <w:t xml:space="preserve">Tu dois m’envoyer ce mail </w:t>
      </w:r>
      <w:r w:rsidRPr="006B34B0">
        <w:rPr>
          <w:b/>
          <w:bCs/>
          <w:sz w:val="28"/>
          <w:szCs w:val="28"/>
        </w:rPr>
        <w:t>au plus tard</w:t>
      </w:r>
      <w:r w:rsidR="00A24F91" w:rsidRPr="006B34B0">
        <w:rPr>
          <w:b/>
          <w:bCs/>
          <w:sz w:val="28"/>
          <w:szCs w:val="28"/>
        </w:rPr>
        <w:t xml:space="preserve"> </w:t>
      </w:r>
      <w:r w:rsidR="00A24F91" w:rsidRPr="006B34B0">
        <w:rPr>
          <w:b/>
          <w:bCs/>
          <w:sz w:val="28"/>
          <w:szCs w:val="28"/>
          <w:u w:val="single"/>
        </w:rPr>
        <w:t>le lundi 13 avril</w:t>
      </w:r>
      <w:r w:rsidRPr="006B34B0">
        <w:rPr>
          <w:sz w:val="28"/>
          <w:szCs w:val="28"/>
        </w:rPr>
        <w:t>.</w:t>
      </w:r>
    </w:p>
    <w:p w14:paraId="5A8DDDC6" w14:textId="77777777" w:rsidR="006B34B0" w:rsidRPr="006B34B0" w:rsidRDefault="006B34B0">
      <w:pPr>
        <w:rPr>
          <w:sz w:val="28"/>
          <w:szCs w:val="28"/>
        </w:rPr>
      </w:pPr>
      <w:r w:rsidRPr="006B34B0">
        <w:rPr>
          <w:sz w:val="28"/>
          <w:szCs w:val="28"/>
        </w:rPr>
        <w:t>N’oublie pas de mettre ton maître ou ta maîtresse en copie.</w:t>
      </w:r>
    </w:p>
    <w:p w14:paraId="0F81E51A" w14:textId="77777777" w:rsidR="00A24F91" w:rsidRDefault="00A24F91"/>
    <w:p w14:paraId="053ED22B" w14:textId="77777777" w:rsidR="003063F1" w:rsidRDefault="003063F1"/>
    <w:p w14:paraId="5611662E" w14:textId="77777777" w:rsidR="003063F1" w:rsidRDefault="003063F1"/>
    <w:sectPr w:rsidR="003063F1" w:rsidSect="00A24F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F91"/>
    <w:rsid w:val="003063F1"/>
    <w:rsid w:val="006B34B0"/>
    <w:rsid w:val="0088581B"/>
    <w:rsid w:val="009142D0"/>
    <w:rsid w:val="00996B1D"/>
    <w:rsid w:val="00A24F91"/>
    <w:rsid w:val="00EB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60383"/>
  <w15:chartTrackingRefBased/>
  <w15:docId w15:val="{9386047A-F7AB-4D60-87F9-B49AB514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24F9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4F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fiscientifiquecycle3@gmail.com" TargetMode="External"/><Relationship Id="rId4" Type="http://schemas.openxmlformats.org/officeDocument/2006/relationships/hyperlink" Target="https://www.youtube.com/watch?v=CMFYG3TacG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LNV</dc:creator>
  <cp:keywords/>
  <dc:description/>
  <cp:lastModifiedBy>LNV</cp:lastModifiedBy>
  <cp:revision>3</cp:revision>
  <dcterms:created xsi:type="dcterms:W3CDTF">2020-04-01T20:22:00Z</dcterms:created>
  <dcterms:modified xsi:type="dcterms:W3CDTF">2020-04-01T20:45:00Z</dcterms:modified>
</cp:coreProperties>
</file>