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025F" w14:textId="312D9E5F" w:rsidR="001F52E2" w:rsidRDefault="001F52E2" w:rsidP="001F52E2">
      <w:pPr>
        <w:pStyle w:val="Titre1"/>
        <w:pBdr>
          <w:bottom w:val="single" w:sz="12" w:space="5" w:color="DDDDDD"/>
        </w:pBdr>
        <w:spacing w:before="660" w:beforeAutospacing="0" w:after="150" w:afterAutospacing="0"/>
        <w:rPr>
          <w:rFonts w:ascii="Simplon-Medium" w:hAnsi="Simplon-Medium"/>
          <w:b w:val="0"/>
          <w:bCs w:val="0"/>
          <w:caps/>
          <w:color w:val="000000"/>
        </w:rPr>
      </w:pPr>
      <w:r>
        <w:rPr>
          <w:rFonts w:ascii="Simplon-Medium" w:hAnsi="Simplon-Medium"/>
          <w:b w:val="0"/>
          <w:bCs w:val="0"/>
          <w:caps/>
          <w:color w:val="000000"/>
        </w:rPr>
        <w:t>A</w:t>
      </w:r>
      <w:r w:rsidR="00BB365A">
        <w:rPr>
          <w:rFonts w:ascii="Simplon-Medium" w:hAnsi="Simplon-Medium"/>
          <w:b w:val="0"/>
          <w:bCs w:val="0"/>
          <w:caps/>
          <w:color w:val="000000"/>
        </w:rPr>
        <w:t xml:space="preserve">TELIER </w:t>
      </w:r>
      <w:r>
        <w:rPr>
          <w:rFonts w:ascii="Simplon-Medium" w:hAnsi="Simplon-Medium"/>
          <w:b w:val="0"/>
          <w:bCs w:val="0"/>
          <w:caps/>
          <w:color w:val="000000"/>
        </w:rPr>
        <w:t>: LA HIÉRARCHIE DE L’INFORMATION DANS DES JOURNAUX TELEVISES / ELEMENTS DE REPONSE</w:t>
      </w:r>
    </w:p>
    <w:p w14:paraId="24856A48" w14:textId="5851F4C6"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C’est la rédaction du journal sous la responsabilité du rédacteur en chef qui décide de l’ordre dans lequel le journal présentera les informations de la journée retenues comme essentielles.</w:t>
      </w:r>
    </w:p>
    <w:p w14:paraId="2D4B039B" w14:textId="77777777"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Il y a une raison pour cet ordre de présentation qui n’est jamais anodin.</w:t>
      </w:r>
    </w:p>
    <w:p w14:paraId="31D614AC" w14:textId="77777777"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Cet ordre est décidé en fonction de l’importance des informations et de la réponse à un « besoin » du public principal du média.</w:t>
      </w:r>
    </w:p>
    <w:p w14:paraId="2BCB1CD0" w14:textId="77777777"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Les deux journaux n’ont pas le même public, leur heure de diffusion ne touche pas les mêmes catégories de personnes.</w:t>
      </w:r>
    </w:p>
    <w:p w14:paraId="2A1D2710" w14:textId="77777777"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 xml:space="preserve">Le journal de 13h de Jean-Pierre </w:t>
      </w:r>
      <w:proofErr w:type="spellStart"/>
      <w:r w:rsidRPr="00B90497">
        <w:rPr>
          <w:rFonts w:ascii="Caecilia-Roman" w:eastAsia="Times New Roman" w:hAnsi="Caecilia-Roman" w:cs="Times New Roman"/>
          <w:sz w:val="24"/>
          <w:szCs w:val="24"/>
          <w:lang w:eastAsia="fr-FR"/>
        </w:rPr>
        <w:t>Pernaut</w:t>
      </w:r>
      <w:proofErr w:type="spellEnd"/>
      <w:r w:rsidRPr="00B90497">
        <w:rPr>
          <w:rFonts w:ascii="Caecilia-Roman" w:eastAsia="Times New Roman" w:hAnsi="Caecilia-Roman" w:cs="Times New Roman"/>
          <w:sz w:val="24"/>
          <w:szCs w:val="24"/>
          <w:lang w:eastAsia="fr-FR"/>
        </w:rPr>
        <w:t xml:space="preserve"> s’adresse à des personnes se trouvant habituellement à leur domicile le midi. Il se veut plus proche des gens, plus provincial.</w:t>
      </w:r>
    </w:p>
    <w:p w14:paraId="3B705FF0" w14:textId="77777777" w:rsidR="00B408F9" w:rsidRPr="00B90497" w:rsidRDefault="00B408F9" w:rsidP="00B408F9">
      <w:pPr>
        <w:spacing w:before="300" w:after="300" w:line="408" w:lineRule="atLeast"/>
        <w:jc w:val="both"/>
        <w:rPr>
          <w:rFonts w:ascii="Caecilia-Roman" w:eastAsia="Times New Roman" w:hAnsi="Caecilia-Roman" w:cs="Times New Roman"/>
          <w:sz w:val="24"/>
          <w:szCs w:val="24"/>
          <w:lang w:eastAsia="fr-FR"/>
        </w:rPr>
      </w:pPr>
      <w:r w:rsidRPr="00B90497">
        <w:rPr>
          <w:rFonts w:ascii="Caecilia-Roman" w:eastAsia="Times New Roman" w:hAnsi="Caecilia-Roman" w:cs="Times New Roman"/>
          <w:sz w:val="24"/>
          <w:szCs w:val="24"/>
          <w:lang w:eastAsia="fr-FR"/>
        </w:rPr>
        <w:t>L’édition du Soir est adressée à une plus large audience, plus hétérogène (ou diversifiée) en âges et en milieux sociaux. Les téléspectateurs sont plus exigeants et un profil plus diversifié. Les informations couvrent un champ plus étendu, mondial, et plus politique.</w:t>
      </w:r>
    </w:p>
    <w:p w14:paraId="6F5EB584" w14:textId="77777777" w:rsidR="00926F92" w:rsidRDefault="00926F92"/>
    <w:sectPr w:rsidR="00926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on-Medium">
    <w:altName w:val="Cambria"/>
    <w:panose1 w:val="00000000000000000000"/>
    <w:charset w:val="00"/>
    <w:family w:val="roman"/>
    <w:notTrueType/>
    <w:pitch w:val="default"/>
  </w:font>
  <w:font w:name="Caecilia-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9"/>
    <w:rsid w:val="001F52E2"/>
    <w:rsid w:val="00926F92"/>
    <w:rsid w:val="00B408F9"/>
    <w:rsid w:val="00BB3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3C35"/>
  <w15:chartTrackingRefBased/>
  <w15:docId w15:val="{C9F83936-FCC0-43D1-9201-75F587F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F9"/>
  </w:style>
  <w:style w:type="paragraph" w:styleId="Titre1">
    <w:name w:val="heading 1"/>
    <w:basedOn w:val="Normal"/>
    <w:link w:val="Titre1Car"/>
    <w:uiPriority w:val="9"/>
    <w:qFormat/>
    <w:rsid w:val="001F5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2E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Mermet</dc:creator>
  <cp:keywords/>
  <dc:description/>
  <cp:lastModifiedBy>Arnaud Mermet</cp:lastModifiedBy>
  <cp:revision>2</cp:revision>
  <dcterms:created xsi:type="dcterms:W3CDTF">2022-01-08T10:16:00Z</dcterms:created>
  <dcterms:modified xsi:type="dcterms:W3CDTF">2022-01-08T11:48:00Z</dcterms:modified>
</cp:coreProperties>
</file>