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0"/>
        <w:gridCol w:w="1511"/>
        <w:gridCol w:w="1510"/>
        <w:gridCol w:w="3021"/>
        <w:tblGridChange w:id="0">
          <w:tblGrid>
            <w:gridCol w:w="3020"/>
            <w:gridCol w:w="1511"/>
            <w:gridCol w:w="1510"/>
            <w:gridCol w:w="3021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4a86e8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4a86e8"/>
                <w:sz w:val="48"/>
                <w:szCs w:val="48"/>
                <w:rtl w:val="0"/>
              </w:rPr>
              <w:t xml:space="preserve">Document collaboratif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4a86e8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4a86e8"/>
                <w:sz w:val="48"/>
                <w:szCs w:val="48"/>
                <w:rtl w:val="0"/>
              </w:rPr>
              <w:t xml:space="preserve">Formation continue 2021-2022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4a86e8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4a86e8"/>
                <w:sz w:val="48"/>
                <w:szCs w:val="48"/>
                <w:rtl w:val="0"/>
              </w:rPr>
              <w:t xml:space="preserve">Dispositifs d’enseignement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Dispositifs d’enseignement pour différencier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Classe flexible = enseignement flexible + environnement flexible</w:t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ELÉMENTAIRE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Enseignement collectif (une même tâche tous ensemble)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l’élève</w:t>
            </w:r>
          </w:p>
          <w:p w:rsidR="00000000" w:rsidDel="00000000" w:rsidP="00000000" w:rsidRDefault="00000000" w:rsidRPr="00000000" w14:paraId="00000015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Spectateur à l’écoute</w:t>
            </w:r>
          </w:p>
          <w:p w:rsidR="00000000" w:rsidDel="00000000" w:rsidP="00000000" w:rsidRDefault="00000000" w:rsidRPr="00000000" w14:paraId="00000017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Spectateur participatif</w:t>
            </w:r>
          </w:p>
          <w:p w:rsidR="00000000" w:rsidDel="00000000" w:rsidP="00000000" w:rsidRDefault="00000000" w:rsidRPr="00000000" w14:paraId="00000019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Acteur</w:t>
            </w:r>
          </w:p>
          <w:p w:rsidR="00000000" w:rsidDel="00000000" w:rsidP="00000000" w:rsidRDefault="00000000" w:rsidRPr="00000000" w14:paraId="0000001B">
            <w:pPr>
              <w:rPr>
                <w:color w:val="99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color w:val="99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Différenciation</w:t>
            </w:r>
            <w:r w:rsidDel="00000000" w:rsidR="00000000" w:rsidRPr="00000000">
              <w:rPr>
                <w:rtl w:val="0"/>
              </w:rPr>
              <w:t xml:space="preserve"> : </w:t>
            </w:r>
          </w:p>
          <w:p w:rsidR="00000000" w:rsidDel="00000000" w:rsidP="00000000" w:rsidRDefault="00000000" w:rsidRPr="00000000" w14:paraId="0000001E">
            <w:pPr>
              <w:rPr>
                <w:color w:val="9900ff"/>
              </w:rPr>
            </w:pPr>
            <w:bookmarkStart w:colFirst="0" w:colLast="0" w:name="_heading=h.h9akou68hdv3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color w:val="9900ff"/>
              </w:rPr>
            </w:pPr>
            <w:bookmarkStart w:colFirst="0" w:colLast="0" w:name="_heading=h.vjatzuhrghc6" w:id="1"/>
            <w:bookmarkEnd w:id="1"/>
            <w:r w:rsidDel="00000000" w:rsidR="00000000" w:rsidRPr="00000000">
              <w:rPr>
                <w:color w:val="9900ff"/>
                <w:rtl w:val="0"/>
              </w:rPr>
              <w:t xml:space="preserve">Utilisation de supports visuels : schématisation, affichages, carte mentale</w:t>
            </w:r>
          </w:p>
          <w:p w:rsidR="00000000" w:rsidDel="00000000" w:rsidP="00000000" w:rsidRDefault="00000000" w:rsidRPr="00000000" w14:paraId="00000020">
            <w:pPr>
              <w:rPr>
                <w:color w:val="9900ff"/>
              </w:rPr>
            </w:pPr>
            <w:bookmarkStart w:colFirst="0" w:colLast="0" w:name="_heading=h.he1eadclp9hn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color w:val="9900ff"/>
              </w:rPr>
            </w:pPr>
            <w:bookmarkStart w:colFirst="0" w:colLast="0" w:name="_heading=h.rnqnz4h2rdwh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color w:val="9900ff"/>
              </w:rPr>
            </w:pPr>
            <w:bookmarkStart w:colFirst="0" w:colLast="0" w:name="_heading=h.1y83tgmx9mcw" w:id="4"/>
            <w:bookmarkEnd w:id="4"/>
            <w:r w:rsidDel="00000000" w:rsidR="00000000" w:rsidRPr="00000000">
              <w:rPr>
                <w:color w:val="9900ff"/>
                <w:rtl w:val="0"/>
              </w:rPr>
              <w:t xml:space="preserve">Etayage par le langage accompagné de matériel d’illustration ou de démonstration</w:t>
            </w:r>
          </w:p>
          <w:p w:rsidR="00000000" w:rsidDel="00000000" w:rsidP="00000000" w:rsidRDefault="00000000" w:rsidRPr="00000000" w14:paraId="00000023">
            <w:pPr>
              <w:rPr>
                <w:color w:val="9900ff"/>
              </w:rPr>
            </w:pPr>
            <w:bookmarkStart w:colFirst="0" w:colLast="0" w:name="_heading=h.oouwj25c9h4l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color w:val="9900ff"/>
              </w:rPr>
            </w:pPr>
            <w:bookmarkStart w:colFirst="0" w:colLast="0" w:name="_heading=h.rlze9eeppn6g" w:id="6"/>
            <w:bookmarkEnd w:id="6"/>
            <w:r w:rsidDel="00000000" w:rsidR="00000000" w:rsidRPr="00000000">
              <w:rPr>
                <w:color w:val="9900ff"/>
                <w:rtl w:val="0"/>
              </w:rPr>
              <w:t xml:space="preserve">Pratique de l’enseignement explicite qui peut inviter un élève à reformuler, à dire autrement, à illustrer, à compléter...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hd w:fill="ffd966" w:val="clear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Activité 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Correction  d’exercices : de préférence, mise en commun des difficultés rencontrées</w:t>
            </w:r>
          </w:p>
          <w:p w:rsidR="00000000" w:rsidDel="00000000" w:rsidP="00000000" w:rsidRDefault="00000000" w:rsidRPr="00000000" w14:paraId="00000028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 lors de la réalisation d'une tâche</w:t>
            </w:r>
          </w:p>
          <w:p w:rsidR="00000000" w:rsidDel="00000000" w:rsidP="00000000" w:rsidRDefault="00000000" w:rsidRPr="00000000" w14:paraId="00000029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Prise d’informations, de consignes</w:t>
            </w:r>
          </w:p>
          <w:p w:rsidR="00000000" w:rsidDel="00000000" w:rsidP="00000000" w:rsidRDefault="00000000" w:rsidRPr="00000000" w14:paraId="0000002B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Participation à un rituel, ou conduite du rituel</w:t>
            </w:r>
          </w:p>
          <w:p w:rsidR="00000000" w:rsidDel="00000000" w:rsidP="00000000" w:rsidRDefault="00000000" w:rsidRPr="00000000" w14:paraId="0000002D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color w:val="9900ff"/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l’enseignant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Pilotage et tissage</w:t>
            </w:r>
          </w:p>
          <w:p w:rsidR="00000000" w:rsidDel="00000000" w:rsidP="00000000" w:rsidRDefault="00000000" w:rsidRPr="00000000" w14:paraId="00000032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Posture de contrôle et d’enseignement</w:t>
            </w:r>
          </w:p>
          <w:p w:rsidR="00000000" w:rsidDel="00000000" w:rsidP="00000000" w:rsidRDefault="00000000" w:rsidRPr="00000000" w14:paraId="00000034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Observation du groupe et de l’élève en situation de meneur</w:t>
            </w:r>
          </w:p>
          <w:p w:rsidR="00000000" w:rsidDel="00000000" w:rsidP="00000000" w:rsidRDefault="00000000" w:rsidRPr="00000000" w14:paraId="00000036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highlight w:val="whit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Activité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T</w:t>
            </w:r>
            <w:r w:rsidDel="00000000" w:rsidR="00000000" w:rsidRPr="00000000">
              <w:rPr>
                <w:color w:val="9900ff"/>
                <w:rtl w:val="0"/>
              </w:rPr>
              <w:t xml:space="preserve">ransmission d’une connaissance</w:t>
            </w:r>
          </w:p>
          <w:p w:rsidR="00000000" w:rsidDel="00000000" w:rsidP="00000000" w:rsidRDefault="00000000" w:rsidRPr="00000000" w14:paraId="0000003C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vérification de la compréhension et des exercices</w:t>
            </w:r>
          </w:p>
          <w:p w:rsidR="00000000" w:rsidDel="00000000" w:rsidP="00000000" w:rsidRDefault="00000000" w:rsidRPr="00000000" w14:paraId="0000003D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correction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Découverte de nouvelles notions - Lecture - Etude de la langue. </w:t>
            </w:r>
          </w:p>
          <w:p w:rsidR="00000000" w:rsidDel="00000000" w:rsidP="00000000" w:rsidRDefault="00000000" w:rsidRPr="00000000" w14:paraId="0000003F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1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Travail individuel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l’élève</w:t>
            </w:r>
          </w:p>
          <w:p w:rsidR="00000000" w:rsidDel="00000000" w:rsidP="00000000" w:rsidRDefault="00000000" w:rsidRPr="00000000" w14:paraId="00000046">
            <w:pPr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En autonomie</w:t>
            </w:r>
          </w:p>
          <w:p w:rsidR="00000000" w:rsidDel="00000000" w:rsidP="00000000" w:rsidRDefault="00000000" w:rsidRPr="00000000" w14:paraId="00000048">
            <w:pPr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Différenciation</w:t>
            </w:r>
            <w:r w:rsidDel="00000000" w:rsidR="00000000" w:rsidRPr="00000000">
              <w:rPr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4B">
            <w:pPr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Permettre aux élèves de sélectionner les exercices en choisissant la quantité et la difficulté</w:t>
            </w:r>
          </w:p>
          <w:p w:rsidR="00000000" w:rsidDel="00000000" w:rsidP="00000000" w:rsidRDefault="00000000" w:rsidRPr="00000000" w14:paraId="0000004E">
            <w:pPr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Donner des outils d’autoévaluation adaptés aux différents profils d’élèves</w:t>
            </w:r>
          </w:p>
          <w:p w:rsidR="00000000" w:rsidDel="00000000" w:rsidP="00000000" w:rsidRDefault="00000000" w:rsidRPr="00000000" w14:paraId="00000050">
            <w:pPr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Passer de supports à manipuler vers des tâches plus conceptuelles</w:t>
            </w:r>
          </w:p>
          <w:p w:rsidR="00000000" w:rsidDel="00000000" w:rsidP="00000000" w:rsidRDefault="00000000" w:rsidRPr="00000000" w14:paraId="00000052">
            <w:pPr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Activité :</w:t>
            </w:r>
          </w:p>
          <w:p w:rsidR="00000000" w:rsidDel="00000000" w:rsidP="00000000" w:rsidRDefault="00000000" w:rsidRPr="00000000" w14:paraId="00000055">
            <w:pPr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Activités  d’entraînement, </w:t>
            </w:r>
          </w:p>
          <w:p w:rsidR="00000000" w:rsidDel="00000000" w:rsidP="00000000" w:rsidRDefault="00000000" w:rsidRPr="00000000" w14:paraId="00000057">
            <w:pPr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Validation d’acquis</w:t>
            </w:r>
          </w:p>
          <w:p w:rsidR="00000000" w:rsidDel="00000000" w:rsidP="00000000" w:rsidRDefault="00000000" w:rsidRPr="00000000" w14:paraId="00000059">
            <w:pPr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l’enseignant</w:t>
            </w:r>
          </w:p>
          <w:p w:rsidR="00000000" w:rsidDel="00000000" w:rsidP="00000000" w:rsidRDefault="00000000" w:rsidRPr="00000000" w14:paraId="0000005B">
            <w:pPr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color w:val="bf90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Rappel de consignes; reformulation</w:t>
            </w:r>
            <w:r w:rsidDel="00000000" w:rsidR="00000000" w:rsidRPr="00000000">
              <w:rPr>
                <w:color w:val="bf9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Observateur et régulateur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Activité :</w:t>
            </w:r>
          </w:p>
          <w:p w:rsidR="00000000" w:rsidDel="00000000" w:rsidP="00000000" w:rsidRDefault="00000000" w:rsidRPr="00000000" w14:paraId="00000064">
            <w:pPr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Observation</w:t>
            </w:r>
          </w:p>
          <w:p w:rsidR="00000000" w:rsidDel="00000000" w:rsidP="00000000" w:rsidRDefault="00000000" w:rsidRPr="00000000" w14:paraId="00000067">
            <w:pPr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Création, organisation et répartition des outils et du matériel</w:t>
            </w:r>
          </w:p>
          <w:p w:rsidR="00000000" w:rsidDel="00000000" w:rsidP="00000000" w:rsidRDefault="00000000" w:rsidRPr="00000000" w14:paraId="00000069">
            <w:pPr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Etayage</w:t>
            </w:r>
          </w:p>
          <w:p w:rsidR="00000000" w:rsidDel="00000000" w:rsidP="00000000" w:rsidRDefault="00000000" w:rsidRPr="00000000" w14:paraId="0000006B">
            <w:pPr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Validation</w:t>
            </w:r>
          </w:p>
          <w:p w:rsidR="00000000" w:rsidDel="00000000" w:rsidP="00000000" w:rsidRDefault="00000000" w:rsidRPr="00000000" w14:paraId="0000006D">
            <w:pPr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Travail en binômes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l’élève</w:t>
            </w:r>
          </w:p>
          <w:p w:rsidR="00000000" w:rsidDel="00000000" w:rsidP="00000000" w:rsidRDefault="00000000" w:rsidRPr="00000000" w14:paraId="00000073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actif</w:t>
            </w:r>
          </w:p>
          <w:p w:rsidR="00000000" w:rsidDel="00000000" w:rsidP="00000000" w:rsidRDefault="00000000" w:rsidRPr="00000000" w14:paraId="00000074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place différente selon la constitution du binôme</w:t>
            </w:r>
          </w:p>
          <w:p w:rsidR="00000000" w:rsidDel="00000000" w:rsidP="00000000" w:rsidRDefault="00000000" w:rsidRPr="00000000" w14:paraId="00000075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Différenciation</w:t>
            </w:r>
            <w:r w:rsidDel="00000000" w:rsidR="00000000" w:rsidRPr="00000000">
              <w:rPr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constitution du binôme</w:t>
            </w:r>
          </w:p>
          <w:p w:rsidR="00000000" w:rsidDel="00000000" w:rsidP="00000000" w:rsidRDefault="00000000" w:rsidRPr="00000000" w14:paraId="00000079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niveau homogène ou hétérogène au sein du binôme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Activité</w:t>
            </w:r>
          </w:p>
          <w:p w:rsidR="00000000" w:rsidDel="00000000" w:rsidP="00000000" w:rsidRDefault="00000000" w:rsidRPr="00000000" w14:paraId="0000007C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activité de recherche et de restitution</w:t>
            </w:r>
          </w:p>
          <w:p w:rsidR="00000000" w:rsidDel="00000000" w:rsidP="00000000" w:rsidRDefault="00000000" w:rsidRPr="00000000" w14:paraId="0000007D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activité de manipulation, entraînement, résolution de problèmes</w:t>
            </w:r>
          </w:p>
          <w:p w:rsidR="00000000" w:rsidDel="00000000" w:rsidP="00000000" w:rsidRDefault="00000000" w:rsidRPr="00000000" w14:paraId="0000007F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activité de découverte</w:t>
            </w:r>
          </w:p>
          <w:p w:rsidR="00000000" w:rsidDel="00000000" w:rsidP="00000000" w:rsidRDefault="00000000" w:rsidRPr="00000000" w14:paraId="00000080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l’enseignant</w:t>
            </w:r>
          </w:p>
          <w:p w:rsidR="00000000" w:rsidDel="00000000" w:rsidP="00000000" w:rsidRDefault="00000000" w:rsidRPr="00000000" w14:paraId="00000082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personne ressource</w:t>
            </w:r>
          </w:p>
          <w:p w:rsidR="00000000" w:rsidDel="00000000" w:rsidP="00000000" w:rsidRDefault="00000000" w:rsidRPr="00000000" w14:paraId="00000083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veiller à l’équilibre du binôme</w:t>
            </w:r>
          </w:p>
          <w:p w:rsidR="00000000" w:rsidDel="00000000" w:rsidP="00000000" w:rsidRDefault="00000000" w:rsidRPr="00000000" w14:paraId="00000084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guide</w:t>
            </w:r>
          </w:p>
          <w:p w:rsidR="00000000" w:rsidDel="00000000" w:rsidP="00000000" w:rsidRDefault="00000000" w:rsidRPr="00000000" w14:paraId="00000085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Activité </w:t>
            </w:r>
          </w:p>
          <w:p w:rsidR="00000000" w:rsidDel="00000000" w:rsidP="00000000" w:rsidRDefault="00000000" w:rsidRPr="00000000" w14:paraId="00000089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manipulation</w:t>
            </w:r>
          </w:p>
          <w:p w:rsidR="00000000" w:rsidDel="00000000" w:rsidP="00000000" w:rsidRDefault="00000000" w:rsidRPr="00000000" w14:paraId="0000008A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réorienter les élèves dans leur activité</w:t>
            </w:r>
          </w:p>
          <w:p w:rsidR="00000000" w:rsidDel="00000000" w:rsidP="00000000" w:rsidRDefault="00000000" w:rsidRPr="00000000" w14:paraId="0000008B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correction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Travail en groupes de 3 ou 4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l’élève 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color w:val="8e7cc3"/>
              </w:rPr>
            </w:pPr>
            <w:r w:rsidDel="00000000" w:rsidR="00000000" w:rsidRPr="00000000">
              <w:rPr>
                <w:color w:val="8e7cc3"/>
                <w:rtl w:val="0"/>
              </w:rPr>
              <w:t xml:space="preserve">Actif, en collaboration avec les autres. </w:t>
            </w:r>
          </w:p>
          <w:p w:rsidR="00000000" w:rsidDel="00000000" w:rsidP="00000000" w:rsidRDefault="00000000" w:rsidRPr="00000000" w14:paraId="00000093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Différenciation</w:t>
            </w:r>
            <w:r w:rsidDel="00000000" w:rsidR="00000000" w:rsidRPr="00000000">
              <w:rPr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color w:val="8e7cc3"/>
              </w:rPr>
            </w:pPr>
            <w:r w:rsidDel="00000000" w:rsidR="00000000" w:rsidRPr="00000000">
              <w:rPr>
                <w:color w:val="8e7cc3"/>
                <w:rtl w:val="0"/>
              </w:rPr>
              <w:t xml:space="preserve">Conception des groupes, ils doivent être hétérogène pour permettre une entraide importante. </w:t>
            </w:r>
          </w:p>
          <w:p w:rsidR="00000000" w:rsidDel="00000000" w:rsidP="00000000" w:rsidRDefault="00000000" w:rsidRPr="00000000" w14:paraId="00000098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color w:val="8e7cc3"/>
              </w:rPr>
            </w:pPr>
            <w:r w:rsidDel="00000000" w:rsidR="00000000" w:rsidRPr="00000000">
              <w:rPr>
                <w:color w:val="8e7cc3"/>
                <w:rtl w:val="0"/>
              </w:rPr>
              <w:t xml:space="preserve">Possibilité de groupes homogènes pour mieux différencier le niveau de difficulté et rendre l’ensemble des élèves actifs.</w:t>
            </w:r>
          </w:p>
          <w:p w:rsidR="00000000" w:rsidDel="00000000" w:rsidP="00000000" w:rsidRDefault="00000000" w:rsidRPr="00000000" w14:paraId="0000009A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Activité :</w:t>
            </w:r>
          </w:p>
          <w:p w:rsidR="00000000" w:rsidDel="00000000" w:rsidP="00000000" w:rsidRDefault="00000000" w:rsidRPr="00000000" w14:paraId="0000009E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color w:val="8e7cc3"/>
              </w:rPr>
            </w:pPr>
            <w:r w:rsidDel="00000000" w:rsidR="00000000" w:rsidRPr="00000000">
              <w:rPr>
                <w:color w:val="8e7cc3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color w:val="8e7cc3"/>
                <w:rtl w:val="0"/>
              </w:rPr>
              <w:t xml:space="preserve">Projets, recherches, expériences, productions d’écrits, manipulations. </w:t>
            </w:r>
          </w:p>
          <w:p w:rsidR="00000000" w:rsidDel="00000000" w:rsidP="00000000" w:rsidRDefault="00000000" w:rsidRPr="00000000" w14:paraId="000000A0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color w:val="9900ff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l’enseignant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color w:val="8e7cc3"/>
              </w:rPr>
            </w:pPr>
            <w:r w:rsidDel="00000000" w:rsidR="00000000" w:rsidRPr="00000000">
              <w:rPr>
                <w:color w:val="8e7cc3"/>
                <w:rtl w:val="0"/>
              </w:rPr>
              <w:t xml:space="preserve">Observe et aide les groupes, guide. </w:t>
            </w:r>
          </w:p>
          <w:p w:rsidR="00000000" w:rsidDel="00000000" w:rsidP="00000000" w:rsidRDefault="00000000" w:rsidRPr="00000000" w14:paraId="000000A6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Activité :</w:t>
            </w:r>
          </w:p>
          <w:p w:rsidR="00000000" w:rsidDel="00000000" w:rsidP="00000000" w:rsidRDefault="00000000" w:rsidRPr="00000000" w14:paraId="000000AB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color w:val="8e7cc3"/>
              </w:rPr>
            </w:pPr>
            <w:r w:rsidDel="00000000" w:rsidR="00000000" w:rsidRPr="00000000">
              <w:rPr>
                <w:color w:val="8e7cc3"/>
                <w:rtl w:val="0"/>
              </w:rPr>
              <w:t xml:space="preserve">vérification de la compréhension des consignes</w:t>
            </w:r>
          </w:p>
          <w:p w:rsidR="00000000" w:rsidDel="00000000" w:rsidP="00000000" w:rsidRDefault="00000000" w:rsidRPr="00000000" w14:paraId="000000AD">
            <w:pPr>
              <w:rPr>
                <w:color w:val="8e7cc3"/>
              </w:rPr>
            </w:pPr>
            <w:r w:rsidDel="00000000" w:rsidR="00000000" w:rsidRPr="00000000">
              <w:rPr>
                <w:color w:val="8e7cc3"/>
                <w:rtl w:val="0"/>
              </w:rPr>
              <w:t xml:space="preserve">réorientation des élèves dans leur activité</w:t>
            </w:r>
          </w:p>
          <w:p w:rsidR="00000000" w:rsidDel="00000000" w:rsidP="00000000" w:rsidRDefault="00000000" w:rsidRPr="00000000" w14:paraId="000000AE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réguler et recentrer les groupes si besoin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Plan de travail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l’élève</w:t>
            </w:r>
          </w:p>
          <w:p w:rsidR="00000000" w:rsidDel="00000000" w:rsidP="00000000" w:rsidRDefault="00000000" w:rsidRPr="00000000" w14:paraId="000000B4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Choix des exercices</w:t>
            </w:r>
          </w:p>
          <w:p w:rsidR="00000000" w:rsidDel="00000000" w:rsidP="00000000" w:rsidRDefault="00000000" w:rsidRPr="00000000" w14:paraId="000000B6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Travail en autonomie ou par 2</w:t>
            </w:r>
          </w:p>
          <w:p w:rsidR="00000000" w:rsidDel="00000000" w:rsidP="00000000" w:rsidRDefault="00000000" w:rsidRPr="00000000" w14:paraId="000000B7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Possibilité de tutorat</w:t>
            </w:r>
          </w:p>
          <w:p w:rsidR="00000000" w:rsidDel="00000000" w:rsidP="00000000" w:rsidRDefault="00000000" w:rsidRPr="00000000" w14:paraId="000000B8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Différenciation</w:t>
            </w:r>
            <w:r w:rsidDel="00000000" w:rsidR="00000000" w:rsidRPr="00000000">
              <w:rPr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BB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Nombre et niveau des exercices</w:t>
            </w:r>
          </w:p>
          <w:p w:rsidR="00000000" w:rsidDel="00000000" w:rsidP="00000000" w:rsidRDefault="00000000" w:rsidRPr="00000000" w14:paraId="000000BD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Avec tuteur ou non </w:t>
            </w:r>
          </w:p>
          <w:p w:rsidR="00000000" w:rsidDel="00000000" w:rsidP="00000000" w:rsidRDefault="00000000" w:rsidRPr="00000000" w14:paraId="000000BE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Outils à disposition </w:t>
            </w:r>
          </w:p>
          <w:p w:rsidR="00000000" w:rsidDel="00000000" w:rsidP="00000000" w:rsidRDefault="00000000" w:rsidRPr="00000000" w14:paraId="000000BF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Auto-correction à disposition</w:t>
            </w:r>
          </w:p>
          <w:p w:rsidR="00000000" w:rsidDel="00000000" w:rsidP="00000000" w:rsidRDefault="00000000" w:rsidRPr="00000000" w14:paraId="000000C0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Activité :</w:t>
            </w:r>
          </w:p>
          <w:p w:rsidR="00000000" w:rsidDel="00000000" w:rsidP="00000000" w:rsidRDefault="00000000" w:rsidRPr="00000000" w14:paraId="000000C5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Exercices d'entraînement</w:t>
            </w:r>
          </w:p>
          <w:p w:rsidR="00000000" w:rsidDel="00000000" w:rsidP="00000000" w:rsidRDefault="00000000" w:rsidRPr="00000000" w14:paraId="000000C7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Ateliers avec manipulation</w:t>
            </w:r>
          </w:p>
          <w:p w:rsidR="00000000" w:rsidDel="00000000" w:rsidP="00000000" w:rsidRDefault="00000000" w:rsidRPr="00000000" w14:paraId="000000C8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Bilan collectif quotidien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l’enseignant</w:t>
            </w:r>
          </w:p>
          <w:p w:rsidR="00000000" w:rsidDel="00000000" w:rsidP="00000000" w:rsidRDefault="00000000" w:rsidRPr="00000000" w14:paraId="000000CA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Conception différenciée</w:t>
            </w:r>
          </w:p>
          <w:p w:rsidR="00000000" w:rsidDel="00000000" w:rsidP="00000000" w:rsidRDefault="00000000" w:rsidRPr="00000000" w14:paraId="000000CC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Correction ou non</w:t>
            </w:r>
          </w:p>
          <w:p w:rsidR="00000000" w:rsidDel="00000000" w:rsidP="00000000" w:rsidRDefault="00000000" w:rsidRPr="00000000" w14:paraId="000000CD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Appui en cas de besoin</w:t>
            </w:r>
          </w:p>
          <w:p w:rsidR="00000000" w:rsidDel="00000000" w:rsidP="00000000" w:rsidRDefault="00000000" w:rsidRPr="00000000" w14:paraId="000000CE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Activité :</w:t>
            </w:r>
          </w:p>
          <w:p w:rsidR="00000000" w:rsidDel="00000000" w:rsidP="00000000" w:rsidRDefault="00000000" w:rsidRPr="00000000" w14:paraId="000000D4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color w:val="674ea7"/>
              </w:rPr>
            </w:pPr>
            <w:r w:rsidDel="00000000" w:rsidR="00000000" w:rsidRPr="00000000">
              <w:rPr>
                <w:color w:val="674ea7"/>
                <w:rtl w:val="0"/>
              </w:rPr>
              <w:t xml:space="preserve">conception et correction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Travail en ateliers rotatifs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l’élève</w:t>
            </w:r>
          </w:p>
          <w:p w:rsidR="00000000" w:rsidDel="00000000" w:rsidP="00000000" w:rsidRDefault="00000000" w:rsidRPr="00000000" w14:paraId="000000DB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A une table individuelle</w:t>
            </w:r>
          </w:p>
          <w:p w:rsidR="00000000" w:rsidDel="00000000" w:rsidP="00000000" w:rsidRDefault="00000000" w:rsidRPr="00000000" w14:paraId="000000DC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A une table de groupe</w:t>
            </w:r>
          </w:p>
          <w:p w:rsidR="00000000" w:rsidDel="00000000" w:rsidP="00000000" w:rsidRDefault="00000000" w:rsidRPr="00000000" w14:paraId="000000DD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A l’ordinateur</w:t>
            </w:r>
          </w:p>
          <w:p w:rsidR="00000000" w:rsidDel="00000000" w:rsidP="00000000" w:rsidRDefault="00000000" w:rsidRPr="00000000" w14:paraId="000000DE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Dans le couloir</w:t>
            </w:r>
          </w:p>
          <w:p w:rsidR="00000000" w:rsidDel="00000000" w:rsidP="00000000" w:rsidRDefault="00000000" w:rsidRPr="00000000" w14:paraId="000000DF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Sur un tapis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Différenciation</w:t>
            </w:r>
            <w:r w:rsidDel="00000000" w:rsidR="00000000" w:rsidRPr="00000000">
              <w:rPr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E1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Supports  évolutifs </w:t>
            </w:r>
          </w:p>
          <w:p w:rsidR="00000000" w:rsidDel="00000000" w:rsidP="00000000" w:rsidRDefault="00000000" w:rsidRPr="00000000" w14:paraId="000000E2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Constitution des groupes (homogènes / hétérogènes)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Activité :</w:t>
            </w:r>
          </w:p>
          <w:p w:rsidR="00000000" w:rsidDel="00000000" w:rsidP="00000000" w:rsidRDefault="00000000" w:rsidRPr="00000000" w14:paraId="000000E6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manipulation</w:t>
            </w:r>
          </w:p>
          <w:p w:rsidR="00000000" w:rsidDel="00000000" w:rsidP="00000000" w:rsidRDefault="00000000" w:rsidRPr="00000000" w14:paraId="000000E7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recherche</w:t>
            </w:r>
          </w:p>
          <w:p w:rsidR="00000000" w:rsidDel="00000000" w:rsidP="00000000" w:rsidRDefault="00000000" w:rsidRPr="00000000" w14:paraId="000000E8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entrainement</w:t>
            </w:r>
          </w:p>
          <w:p w:rsidR="00000000" w:rsidDel="00000000" w:rsidP="00000000" w:rsidRDefault="00000000" w:rsidRPr="00000000" w14:paraId="000000E9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consolidation</w:t>
            </w:r>
          </w:p>
          <w:p w:rsidR="00000000" w:rsidDel="00000000" w:rsidP="00000000" w:rsidRDefault="00000000" w:rsidRPr="00000000" w14:paraId="000000EA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réinvestissement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l’enseignant</w:t>
            </w:r>
          </w:p>
          <w:p w:rsidR="00000000" w:rsidDel="00000000" w:rsidP="00000000" w:rsidRDefault="00000000" w:rsidRPr="00000000" w14:paraId="000000EC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Avec un groupe</w:t>
            </w:r>
          </w:p>
          <w:p w:rsidR="00000000" w:rsidDel="00000000" w:rsidP="00000000" w:rsidRDefault="00000000" w:rsidRPr="00000000" w14:paraId="000000ED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Observateur</w:t>
            </w:r>
          </w:p>
          <w:p w:rsidR="00000000" w:rsidDel="00000000" w:rsidP="00000000" w:rsidRDefault="00000000" w:rsidRPr="00000000" w14:paraId="000000EE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Personne ressource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Activité :</w:t>
            </w:r>
          </w:p>
          <w:p w:rsidR="00000000" w:rsidDel="00000000" w:rsidP="00000000" w:rsidRDefault="00000000" w:rsidRPr="00000000" w14:paraId="000000F2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observer</w:t>
            </w:r>
          </w:p>
          <w:p w:rsidR="00000000" w:rsidDel="00000000" w:rsidP="00000000" w:rsidRDefault="00000000" w:rsidRPr="00000000" w14:paraId="000000F3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soutenir / aider / guider</w:t>
            </w:r>
          </w:p>
          <w:p w:rsidR="00000000" w:rsidDel="00000000" w:rsidP="00000000" w:rsidRDefault="00000000" w:rsidRPr="00000000" w14:paraId="000000F4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animer</w:t>
            </w:r>
          </w:p>
          <w:p w:rsidR="00000000" w:rsidDel="00000000" w:rsidP="00000000" w:rsidRDefault="00000000" w:rsidRPr="00000000" w14:paraId="000000F5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réguler</w:t>
            </w:r>
          </w:p>
          <w:p w:rsidR="00000000" w:rsidDel="00000000" w:rsidP="00000000" w:rsidRDefault="00000000" w:rsidRPr="00000000" w14:paraId="000000F6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relancer</w:t>
            </w:r>
          </w:p>
          <w:p w:rsidR="00000000" w:rsidDel="00000000" w:rsidP="00000000" w:rsidRDefault="00000000" w:rsidRPr="00000000" w14:paraId="000000F7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motiver</w:t>
            </w:r>
          </w:p>
          <w:p w:rsidR="00000000" w:rsidDel="00000000" w:rsidP="00000000" w:rsidRDefault="00000000" w:rsidRPr="00000000" w14:paraId="000000F8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débloquer</w:t>
            </w:r>
          </w:p>
          <w:p w:rsidR="00000000" w:rsidDel="00000000" w:rsidP="00000000" w:rsidRDefault="00000000" w:rsidRPr="00000000" w14:paraId="000000F9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gérer le volume sonore</w:t>
            </w:r>
          </w:p>
          <w:p w:rsidR="00000000" w:rsidDel="00000000" w:rsidP="00000000" w:rsidRDefault="00000000" w:rsidRPr="00000000" w14:paraId="000000FA">
            <w:pPr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rappeler l’objectif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FB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Table d’appui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l’élève </w:t>
            </w:r>
          </w:p>
          <w:p w:rsidR="00000000" w:rsidDel="00000000" w:rsidP="00000000" w:rsidRDefault="00000000" w:rsidRPr="00000000" w14:paraId="00000100">
            <w:pPr>
              <w:rPr>
                <w:color w:val="6fa8dc"/>
              </w:rPr>
            </w:pPr>
            <w:r w:rsidDel="00000000" w:rsidR="00000000" w:rsidRPr="00000000">
              <w:rPr>
                <w:color w:val="6fa8dc"/>
                <w:rtl w:val="0"/>
              </w:rPr>
              <w:t xml:space="preserve">Une partie de la classe en autonomie, groupe d’appui avec besoin d’approfondissement</w:t>
            </w:r>
          </w:p>
          <w:p w:rsidR="00000000" w:rsidDel="00000000" w:rsidP="00000000" w:rsidRDefault="00000000" w:rsidRPr="00000000" w14:paraId="00000101">
            <w:pPr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autonomie</w:t>
            </w:r>
          </w:p>
          <w:p w:rsidR="00000000" w:rsidDel="00000000" w:rsidP="00000000" w:rsidRDefault="00000000" w:rsidRPr="00000000" w14:paraId="00000102">
            <w:pPr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guidée</w:t>
            </w:r>
          </w:p>
          <w:p w:rsidR="00000000" w:rsidDel="00000000" w:rsidP="00000000" w:rsidRDefault="00000000" w:rsidRPr="00000000" w14:paraId="00000103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Différenciation</w:t>
            </w:r>
            <w:r w:rsidDel="00000000" w:rsidR="00000000" w:rsidRPr="00000000">
              <w:rPr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105">
            <w:pPr>
              <w:rPr>
                <w:color w:val="6fa8dc"/>
              </w:rPr>
            </w:pPr>
            <w:r w:rsidDel="00000000" w:rsidR="00000000" w:rsidRPr="00000000">
              <w:rPr>
                <w:color w:val="6fa8dc"/>
                <w:rtl w:val="0"/>
              </w:rPr>
              <w:t xml:space="preserve">Table ronde de remédiation</w:t>
            </w:r>
          </w:p>
          <w:p w:rsidR="00000000" w:rsidDel="00000000" w:rsidP="00000000" w:rsidRDefault="00000000" w:rsidRPr="00000000" w14:paraId="00000106">
            <w:pPr>
              <w:rPr>
                <w:color w:val="6fa8dc"/>
              </w:rPr>
            </w:pPr>
            <w:r w:rsidDel="00000000" w:rsidR="00000000" w:rsidRPr="00000000">
              <w:rPr>
                <w:color w:val="6fa8dc"/>
                <w:rtl w:val="0"/>
              </w:rPr>
              <w:t xml:space="preserve">Avant, pendant ou après l’apprentissage d’une notion suite à une évaluation diagnostique ou formative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8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Activité :</w:t>
            </w:r>
          </w:p>
          <w:p w:rsidR="00000000" w:rsidDel="00000000" w:rsidP="00000000" w:rsidRDefault="00000000" w:rsidRPr="00000000" w14:paraId="00000109">
            <w:pPr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0"/>
              </w:rPr>
              <w:t xml:space="preserve">Manipulation</w:t>
            </w:r>
          </w:p>
          <w:p w:rsidR="00000000" w:rsidDel="00000000" w:rsidP="00000000" w:rsidRDefault="00000000" w:rsidRPr="00000000" w14:paraId="0000010A">
            <w:pPr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0"/>
              </w:rPr>
              <w:t xml:space="preserve">jeux</w:t>
            </w:r>
          </w:p>
          <w:p w:rsidR="00000000" w:rsidDel="00000000" w:rsidP="00000000" w:rsidRDefault="00000000" w:rsidRPr="00000000" w14:paraId="0000010B">
            <w:pPr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0"/>
              </w:rPr>
              <w:t xml:space="preserve">réinvestissement</w:t>
            </w:r>
          </w:p>
          <w:p w:rsidR="00000000" w:rsidDel="00000000" w:rsidP="00000000" w:rsidRDefault="00000000" w:rsidRPr="00000000" w14:paraId="0000010C">
            <w:pPr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0"/>
              </w:rPr>
              <w:t xml:space="preserve">Leçon, exercices écrits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l’enseignant</w:t>
            </w:r>
          </w:p>
          <w:p w:rsidR="00000000" w:rsidDel="00000000" w:rsidP="00000000" w:rsidRDefault="00000000" w:rsidRPr="00000000" w14:paraId="00000110">
            <w:pPr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préparation /organisation de la table</w:t>
            </w:r>
          </w:p>
          <w:p w:rsidR="00000000" w:rsidDel="00000000" w:rsidP="00000000" w:rsidRDefault="00000000" w:rsidRPr="00000000" w14:paraId="00000111">
            <w:pPr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Orientation / accompagnement</w:t>
            </w:r>
          </w:p>
          <w:p w:rsidR="00000000" w:rsidDel="00000000" w:rsidP="00000000" w:rsidRDefault="00000000" w:rsidRPr="00000000" w14:paraId="00000112">
            <w:pPr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Remédiation / régulation</w:t>
            </w:r>
          </w:p>
          <w:p w:rsidR="00000000" w:rsidDel="00000000" w:rsidP="00000000" w:rsidRDefault="00000000" w:rsidRPr="00000000" w14:paraId="00000113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18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Travail en espaces d’apprentissages autour d’un projet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l’élève</w:t>
            </w:r>
          </w:p>
          <w:p w:rsidR="00000000" w:rsidDel="00000000" w:rsidP="00000000" w:rsidRDefault="00000000" w:rsidRPr="00000000" w14:paraId="0000011D">
            <w:pPr>
              <w:rPr>
                <w:color w:val="a64d79"/>
              </w:rPr>
            </w:pPr>
            <w:r w:rsidDel="00000000" w:rsidR="00000000" w:rsidRPr="00000000">
              <w:rPr>
                <w:color w:val="a64d79"/>
                <w:rtl w:val="0"/>
              </w:rPr>
              <w:t xml:space="preserve">en groupe</w:t>
            </w:r>
          </w:p>
          <w:p w:rsidR="00000000" w:rsidDel="00000000" w:rsidP="00000000" w:rsidRDefault="00000000" w:rsidRPr="00000000" w14:paraId="0000011E">
            <w:pPr>
              <w:rPr>
                <w:color w:val="a64d79"/>
              </w:rPr>
            </w:pPr>
            <w:r w:rsidDel="00000000" w:rsidR="00000000" w:rsidRPr="00000000">
              <w:rPr>
                <w:color w:val="a64d79"/>
                <w:rtl w:val="0"/>
              </w:rPr>
              <w:t xml:space="preserve">travail en groupe, ouverture avec une autre classe </w:t>
            </w:r>
          </w:p>
          <w:p w:rsidR="00000000" w:rsidDel="00000000" w:rsidP="00000000" w:rsidRDefault="00000000" w:rsidRPr="00000000" w14:paraId="0000011F">
            <w:pPr>
              <w:rPr>
                <w:color w:val="a64d79"/>
              </w:rPr>
            </w:pPr>
            <w:r w:rsidDel="00000000" w:rsidR="00000000" w:rsidRPr="00000000">
              <w:rPr>
                <w:color w:val="a64d79"/>
                <w:rtl w:val="0"/>
              </w:rPr>
              <w:t xml:space="preserve">travail collaboratif</w:t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Différenciation</w:t>
            </w:r>
            <w:r w:rsidDel="00000000" w:rsidR="00000000" w:rsidRPr="00000000">
              <w:rPr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125">
            <w:pPr>
              <w:rPr>
                <w:color w:val="a64d79"/>
              </w:rPr>
            </w:pPr>
            <w:r w:rsidDel="00000000" w:rsidR="00000000" w:rsidRPr="00000000">
              <w:rPr>
                <w:color w:val="a64d79"/>
                <w:rtl w:val="0"/>
              </w:rPr>
              <w:t xml:space="preserve">Groupe de besoins</w:t>
            </w:r>
          </w:p>
          <w:p w:rsidR="00000000" w:rsidDel="00000000" w:rsidP="00000000" w:rsidRDefault="00000000" w:rsidRPr="00000000" w14:paraId="00000126">
            <w:pPr>
              <w:rPr>
                <w:color w:val="a64d79"/>
              </w:rPr>
            </w:pPr>
            <w:r w:rsidDel="00000000" w:rsidR="00000000" w:rsidRPr="00000000">
              <w:rPr>
                <w:color w:val="a64d79"/>
                <w:rtl w:val="0"/>
              </w:rPr>
              <w:t xml:space="preserve">En fonction de l’objectif, de l'intérêt de l’élève, des difficultés, la tâche </w:t>
            </w:r>
          </w:p>
          <w:p w:rsidR="00000000" w:rsidDel="00000000" w:rsidP="00000000" w:rsidRDefault="00000000" w:rsidRPr="00000000" w14:paraId="00000127">
            <w:pPr>
              <w:rPr>
                <w:color w:val="a64d79"/>
              </w:rPr>
            </w:pPr>
            <w:r w:rsidDel="00000000" w:rsidR="00000000" w:rsidRPr="00000000">
              <w:rPr>
                <w:color w:val="a64d79"/>
                <w:rtl w:val="0"/>
              </w:rPr>
              <w:t xml:space="preserve">tutorat</w:t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Activité :</w:t>
            </w:r>
          </w:p>
          <w:p w:rsidR="00000000" w:rsidDel="00000000" w:rsidP="00000000" w:rsidRDefault="00000000" w:rsidRPr="00000000" w14:paraId="0000012C">
            <w:pPr>
              <w:rPr>
                <w:color w:val="c27ba0"/>
              </w:rPr>
            </w:pPr>
            <w:r w:rsidDel="00000000" w:rsidR="00000000" w:rsidRPr="00000000">
              <w:rPr>
                <w:color w:val="c27ba0"/>
                <w:rtl w:val="0"/>
              </w:rPr>
              <w:t xml:space="preserve">compte rendu de sortie ou de recherche( histoire, géographie,sciences expérimentales)</w:t>
            </w:r>
          </w:p>
          <w:p w:rsidR="00000000" w:rsidDel="00000000" w:rsidP="00000000" w:rsidRDefault="00000000" w:rsidRPr="00000000" w14:paraId="0000012D">
            <w:pPr>
              <w:rPr>
                <w:color w:val="c27ba0"/>
              </w:rPr>
            </w:pPr>
            <w:r w:rsidDel="00000000" w:rsidR="00000000" w:rsidRPr="00000000">
              <w:rPr>
                <w:color w:val="c27ba0"/>
                <w:rtl w:val="0"/>
              </w:rPr>
              <w:t xml:space="preserve">activités pluridisciplinaires (littérature, questionner le monde, eps, poésie)</w:t>
            </w:r>
          </w:p>
          <w:p w:rsidR="00000000" w:rsidDel="00000000" w:rsidP="00000000" w:rsidRDefault="00000000" w:rsidRPr="00000000" w14:paraId="0000012E">
            <w:pPr>
              <w:rPr>
                <w:color w:val="c27ba0"/>
              </w:rPr>
            </w:pPr>
            <w:r w:rsidDel="00000000" w:rsidR="00000000" w:rsidRPr="00000000">
              <w:rPr>
                <w:color w:val="c27ba0"/>
                <w:rtl w:val="0"/>
              </w:rPr>
              <w:t xml:space="preserve">restitution dans d’autres classes, exposition dans l’école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l’enseignant</w:t>
            </w:r>
          </w:p>
          <w:p w:rsidR="00000000" w:rsidDel="00000000" w:rsidP="00000000" w:rsidRDefault="00000000" w:rsidRPr="00000000" w14:paraId="00000130">
            <w:pPr>
              <w:rPr>
                <w:color w:val="a64d79"/>
              </w:rPr>
            </w:pPr>
            <w:r w:rsidDel="00000000" w:rsidR="00000000" w:rsidRPr="00000000">
              <w:rPr>
                <w:color w:val="a64d79"/>
                <w:rtl w:val="0"/>
              </w:rPr>
              <w:t xml:space="preserve">Rôle d’appuie, aide, recadrage, faire la synthèse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Activité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34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Travail en espaces d’apprentissages autour d’un domaine (centres de littératie, de mathématiques, de sciences…)</w:t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138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l’élève</w:t>
            </w:r>
          </w:p>
          <w:p w:rsidR="00000000" w:rsidDel="00000000" w:rsidP="00000000" w:rsidRDefault="00000000" w:rsidRPr="00000000" w14:paraId="00000139">
            <w:pPr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Actif et autonome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Différenciation</w:t>
            </w:r>
            <w:r w:rsidDel="00000000" w:rsidR="00000000" w:rsidRPr="00000000">
              <w:rPr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color w:val="3d85c6"/>
              </w:rPr>
            </w:pPr>
            <w:r w:rsidDel="00000000" w:rsidR="00000000" w:rsidRPr="00000000">
              <w:rPr>
                <w:color w:val="3d85c6"/>
                <w:rtl w:val="0"/>
              </w:rPr>
              <w:t xml:space="preserve">Choix des élèves 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Activité :</w:t>
            </w:r>
          </w:p>
          <w:p w:rsidR="00000000" w:rsidDel="00000000" w:rsidP="00000000" w:rsidRDefault="00000000" w:rsidRPr="00000000" w14:paraId="0000013F">
            <w:pPr>
              <w:rPr>
                <w:color w:val="6fa8dc"/>
              </w:rPr>
            </w:pPr>
            <w:r w:rsidDel="00000000" w:rsidR="00000000" w:rsidRPr="00000000">
              <w:rPr>
                <w:color w:val="6fa8dc"/>
                <w:rtl w:val="0"/>
              </w:rPr>
              <w:t xml:space="preserve">Jeux lecture, maths</w:t>
            </w:r>
          </w:p>
          <w:p w:rsidR="00000000" w:rsidDel="00000000" w:rsidP="00000000" w:rsidRDefault="00000000" w:rsidRPr="00000000" w14:paraId="00000140">
            <w:pPr>
              <w:rPr>
                <w:color w:val="6fa8dc"/>
              </w:rPr>
            </w:pPr>
            <w:r w:rsidDel="00000000" w:rsidR="00000000" w:rsidRPr="00000000">
              <w:rPr>
                <w:color w:val="6fa8dc"/>
                <w:rtl w:val="0"/>
              </w:rPr>
              <w:t xml:space="preserve">Activités artistiques</w:t>
            </w:r>
          </w:p>
          <w:p w:rsidR="00000000" w:rsidDel="00000000" w:rsidP="00000000" w:rsidRDefault="00000000" w:rsidRPr="00000000" w14:paraId="00000141">
            <w:pPr>
              <w:rPr>
                <w:color w:val="6fa8dc"/>
              </w:rPr>
            </w:pPr>
            <w:r w:rsidDel="00000000" w:rsidR="00000000" w:rsidRPr="00000000">
              <w:rPr>
                <w:color w:val="6fa8dc"/>
                <w:rtl w:val="0"/>
              </w:rPr>
              <w:t xml:space="preserve">Ecoute</w:t>
            </w:r>
          </w:p>
          <w:p w:rsidR="00000000" w:rsidDel="00000000" w:rsidP="00000000" w:rsidRDefault="00000000" w:rsidRPr="00000000" w14:paraId="00000142">
            <w:pPr>
              <w:rPr>
                <w:color w:val="6fa8dc"/>
              </w:rPr>
            </w:pPr>
            <w:r w:rsidDel="00000000" w:rsidR="00000000" w:rsidRPr="00000000">
              <w:rPr>
                <w:color w:val="6fa8dc"/>
                <w:rtl w:val="0"/>
              </w:rPr>
              <w:t xml:space="preserve">Puzzle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l’enseignant</w:t>
            </w:r>
          </w:p>
          <w:p w:rsidR="00000000" w:rsidDel="00000000" w:rsidP="00000000" w:rsidRDefault="00000000" w:rsidRPr="00000000" w14:paraId="00000144">
            <w:pPr>
              <w:rPr>
                <w:color w:val="6fa8dc"/>
              </w:rPr>
            </w:pPr>
            <w:r w:rsidDel="00000000" w:rsidR="00000000" w:rsidRPr="00000000">
              <w:rPr>
                <w:color w:val="6fa8dc"/>
                <w:rtl w:val="0"/>
              </w:rPr>
              <w:t xml:space="preserve">Conception et mise en place</w:t>
            </w:r>
          </w:p>
          <w:p w:rsidR="00000000" w:rsidDel="00000000" w:rsidP="00000000" w:rsidRDefault="00000000" w:rsidRPr="00000000" w14:paraId="00000145">
            <w:pPr>
              <w:rPr>
                <w:color w:val="6fa8dc"/>
              </w:rPr>
            </w:pPr>
            <w:r w:rsidDel="00000000" w:rsidR="00000000" w:rsidRPr="00000000">
              <w:rPr>
                <w:color w:val="6fa8dc"/>
                <w:rtl w:val="0"/>
              </w:rPr>
              <w:t xml:space="preserve">Explication puis plus rien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Activité :</w:t>
            </w:r>
          </w:p>
          <w:p w:rsidR="00000000" w:rsidDel="00000000" w:rsidP="00000000" w:rsidRDefault="00000000" w:rsidRPr="00000000" w14:paraId="00000149">
            <w:pPr>
              <w:rPr>
                <w:color w:val="6fa8d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4A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8761d"/>
                <w:rtl w:val="0"/>
              </w:rPr>
              <w:t xml:space="preserve"> Travail en espaces d’apprentissage : centres d’excellence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l’élève</w:t>
            </w:r>
          </w:p>
          <w:p w:rsidR="00000000" w:rsidDel="00000000" w:rsidP="00000000" w:rsidRDefault="00000000" w:rsidRPr="00000000" w14:paraId="0000014F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Il choisit de se positionner comme expert dans un domaine et de monter en compétence dans ce domaine précis (il travaille sur ses points forts)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Différenciation</w:t>
            </w:r>
            <w:r w:rsidDel="00000000" w:rsidR="00000000" w:rsidRPr="00000000">
              <w:rPr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Le niveau d’expertise étant différent pour chacun, 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Activité :</w:t>
            </w:r>
          </w:p>
          <w:p w:rsidR="00000000" w:rsidDel="00000000" w:rsidP="00000000" w:rsidRDefault="00000000" w:rsidRPr="00000000" w14:paraId="00000156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Mise en évidence de problématiques.</w:t>
            </w:r>
          </w:p>
          <w:p w:rsidR="00000000" w:rsidDel="00000000" w:rsidP="00000000" w:rsidRDefault="00000000" w:rsidRPr="00000000" w14:paraId="00000158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Résolution de situations expertes.</w:t>
            </w:r>
          </w:p>
          <w:p w:rsidR="00000000" w:rsidDel="00000000" w:rsidP="00000000" w:rsidRDefault="00000000" w:rsidRPr="00000000" w14:paraId="00000159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Création d’outils pour ses pairs.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l’enseignant</w:t>
            </w:r>
          </w:p>
          <w:p w:rsidR="00000000" w:rsidDel="00000000" w:rsidP="00000000" w:rsidRDefault="00000000" w:rsidRPr="00000000" w14:paraId="0000015B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Aider les élèves à mettre en évidence leur niveau d’expertise.</w:t>
            </w:r>
          </w:p>
          <w:p w:rsidR="00000000" w:rsidDel="00000000" w:rsidP="00000000" w:rsidRDefault="00000000" w:rsidRPr="00000000" w14:paraId="0000015D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Valoriser les savoir-faire, les connaissances et les savoir-être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Activité :</w:t>
            </w:r>
          </w:p>
          <w:p w:rsidR="00000000" w:rsidDel="00000000" w:rsidP="00000000" w:rsidRDefault="00000000" w:rsidRPr="00000000" w14:paraId="00000161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Proposition de matériel.</w:t>
            </w:r>
          </w:p>
          <w:p w:rsidR="00000000" w:rsidDel="00000000" w:rsidP="00000000" w:rsidRDefault="00000000" w:rsidRPr="00000000" w14:paraId="00000163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Mise en valeur des démarches, des productions et des travaux.</w:t>
            </w:r>
          </w:p>
          <w:p w:rsidR="00000000" w:rsidDel="00000000" w:rsidP="00000000" w:rsidRDefault="00000000" w:rsidRPr="00000000" w14:paraId="00000164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Organisation des interactions entre “élève formateur” et “élève apprenant”.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65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Tutorat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69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l’élève</w:t>
            </w:r>
          </w:p>
          <w:p w:rsidR="00000000" w:rsidDel="00000000" w:rsidP="00000000" w:rsidRDefault="00000000" w:rsidRPr="00000000" w14:paraId="0000016A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Un élève tutoré bénéficie d’un accompagnement par un pair plus avancé dans une compétence d’un domaine particulier.</w:t>
            </w:r>
          </w:p>
          <w:p w:rsidR="00000000" w:rsidDel="00000000" w:rsidP="00000000" w:rsidRDefault="00000000" w:rsidRPr="00000000" w14:paraId="0000016C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Il choisit la formulation qui va aider son camarade tout en essayant de ne pas faire à sa place .</w:t>
            </w:r>
          </w:p>
          <w:p w:rsidR="00000000" w:rsidDel="00000000" w:rsidP="00000000" w:rsidRDefault="00000000" w:rsidRPr="00000000" w14:paraId="0000016D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Différenciation</w:t>
            </w:r>
            <w:r w:rsidDel="00000000" w:rsidR="00000000" w:rsidRPr="00000000">
              <w:rPr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170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Plusieurs niveaux de tutorat. </w:t>
            </w:r>
          </w:p>
          <w:p w:rsidR="00000000" w:rsidDel="00000000" w:rsidP="00000000" w:rsidRDefault="00000000" w:rsidRPr="00000000" w14:paraId="00000172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Le tuteur volontaire fait trouver la réponse.</w:t>
            </w:r>
          </w:p>
          <w:p w:rsidR="00000000" w:rsidDel="00000000" w:rsidP="00000000" w:rsidRDefault="00000000" w:rsidRPr="00000000" w14:paraId="00000174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Activité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Groupe bilan par niveau pour échanger sur des exercices qui ne savent pas faire dans leur plan de travail. </w:t>
            </w:r>
          </w:p>
          <w:p w:rsidR="00000000" w:rsidDel="00000000" w:rsidP="00000000" w:rsidRDefault="00000000" w:rsidRPr="00000000" w14:paraId="00000179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Appui lors des exercices de ceinture. </w:t>
            </w:r>
          </w:p>
          <w:p w:rsidR="00000000" w:rsidDel="00000000" w:rsidP="00000000" w:rsidRDefault="00000000" w:rsidRPr="00000000" w14:paraId="0000017B">
            <w:pPr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7C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l’enseignant</w:t>
            </w:r>
          </w:p>
          <w:p w:rsidR="00000000" w:rsidDel="00000000" w:rsidP="00000000" w:rsidRDefault="00000000" w:rsidRPr="00000000" w14:paraId="0000017D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color w:val="c27ba0"/>
              </w:rPr>
            </w:pPr>
            <w:r w:rsidDel="00000000" w:rsidR="00000000" w:rsidRPr="00000000">
              <w:rPr>
                <w:color w:val="c27ba0"/>
                <w:rtl w:val="0"/>
              </w:rPr>
              <w:t xml:space="preserve">Désigne tuteur et tutoré ou observation simple.</w:t>
            </w:r>
          </w:p>
          <w:p w:rsidR="00000000" w:rsidDel="00000000" w:rsidP="00000000" w:rsidRDefault="00000000" w:rsidRPr="00000000" w14:paraId="0000017F">
            <w:pPr>
              <w:rPr>
                <w:color w:val="c27ba0"/>
              </w:rPr>
            </w:pPr>
            <w:r w:rsidDel="00000000" w:rsidR="00000000" w:rsidRPr="00000000">
              <w:rPr>
                <w:color w:val="c27ba0"/>
                <w:rtl w:val="0"/>
              </w:rPr>
              <w:t xml:space="preserve">Explique comment aider.</w:t>
            </w:r>
          </w:p>
          <w:p w:rsidR="00000000" w:rsidDel="00000000" w:rsidP="00000000" w:rsidRDefault="00000000" w:rsidRPr="00000000" w14:paraId="00000180">
            <w:pPr>
              <w:rPr>
                <w:color w:val="c27ba0"/>
              </w:rPr>
            </w:pPr>
            <w:r w:rsidDel="00000000" w:rsidR="00000000" w:rsidRPr="00000000">
              <w:rPr>
                <w:color w:val="c27ba0"/>
                <w:rtl w:val="0"/>
              </w:rPr>
              <w:t xml:space="preserve">Il peut conseiller mais essaye de ne pas trop intervenir. </w:t>
            </w:r>
          </w:p>
          <w:p w:rsidR="00000000" w:rsidDel="00000000" w:rsidP="00000000" w:rsidRDefault="00000000" w:rsidRPr="00000000" w14:paraId="00000181">
            <w:pPr>
              <w:rPr>
                <w:color w:val="c27ba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85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La classe inversée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89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l’élève :</w:t>
            </w:r>
          </w:p>
          <w:p w:rsidR="00000000" w:rsidDel="00000000" w:rsidP="00000000" w:rsidRDefault="00000000" w:rsidRPr="00000000" w14:paraId="0000018A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Travaille en autonomie</w:t>
            </w:r>
          </w:p>
          <w:p w:rsidR="00000000" w:rsidDel="00000000" w:rsidP="00000000" w:rsidRDefault="00000000" w:rsidRPr="00000000" w14:paraId="0000018C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Se positionne comme “enseignant”</w:t>
            </w:r>
          </w:p>
          <w:p w:rsidR="00000000" w:rsidDel="00000000" w:rsidP="00000000" w:rsidRDefault="00000000" w:rsidRPr="00000000" w14:paraId="0000018D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Collabore avec ses pairs et questionne les difficultés</w:t>
            </w:r>
          </w:p>
          <w:p w:rsidR="00000000" w:rsidDel="00000000" w:rsidP="00000000" w:rsidRDefault="00000000" w:rsidRPr="00000000" w14:paraId="0000018E">
            <w:pPr>
              <w:rPr>
                <w:color w:val="1c9fd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Pratique l’autoévaluation avec aisance</w:t>
            </w:r>
          </w:p>
          <w:p w:rsidR="00000000" w:rsidDel="00000000" w:rsidP="00000000" w:rsidRDefault="00000000" w:rsidRPr="00000000" w14:paraId="00000190">
            <w:pPr>
              <w:rPr>
                <w:color w:val="1c9f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Différenciation</w:t>
            </w:r>
            <w:r w:rsidDel="00000000" w:rsidR="00000000" w:rsidRPr="00000000">
              <w:rPr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Les tâches à effectuer à la maison peuvent être différentes en quantité, en contenu en fonction des difficultés et des besoins des élèves.</w:t>
            </w:r>
          </w:p>
          <w:p w:rsidR="00000000" w:rsidDel="00000000" w:rsidP="00000000" w:rsidRDefault="00000000" w:rsidRPr="00000000" w14:paraId="00000194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Le rôle attribué aux élèves sur le temps de présentiel peut être différent en fonction des habiletés</w:t>
            </w:r>
          </w:p>
          <w:p w:rsidR="00000000" w:rsidDel="00000000" w:rsidP="00000000" w:rsidRDefault="00000000" w:rsidRPr="00000000" w14:paraId="00000195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Les trois types de dispositifs peuvent évoluer à des temps différés en fonction des élèves.</w:t>
            </w:r>
          </w:p>
          <w:p w:rsidR="00000000" w:rsidDel="00000000" w:rsidP="00000000" w:rsidRDefault="00000000" w:rsidRPr="00000000" w14:paraId="00000196">
            <w:pPr>
              <w:rPr>
                <w:color w:val="1c9f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Activité :</w:t>
            </w:r>
          </w:p>
          <w:p w:rsidR="00000000" w:rsidDel="00000000" w:rsidP="00000000" w:rsidRDefault="00000000" w:rsidRPr="00000000" w14:paraId="00000199">
            <w:pPr>
              <w:rPr>
                <w:color w:val="1c9fd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Utiliser les outils numériques et les moteurs de recherche.</w:t>
            </w:r>
          </w:p>
          <w:p w:rsidR="00000000" w:rsidDel="00000000" w:rsidP="00000000" w:rsidRDefault="00000000" w:rsidRPr="00000000" w14:paraId="0000019B">
            <w:pPr>
              <w:rPr>
                <w:color w:val="1c9fd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Découvrir des notions et prendre connaissance de contenus en autonomie</w:t>
            </w:r>
          </w:p>
          <w:p w:rsidR="00000000" w:rsidDel="00000000" w:rsidP="00000000" w:rsidRDefault="00000000" w:rsidRPr="00000000" w14:paraId="0000019D">
            <w:pPr>
              <w:rPr>
                <w:color w:val="1c9fd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Conduire des analyses et des questionnements.</w:t>
            </w:r>
          </w:p>
          <w:p w:rsidR="00000000" w:rsidDel="00000000" w:rsidP="00000000" w:rsidRDefault="00000000" w:rsidRPr="00000000" w14:paraId="0000019F">
            <w:pPr>
              <w:rPr>
                <w:color w:val="1c9fd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Préparer du matériel à mutualiser ou à présenter en classe.</w:t>
            </w:r>
          </w:p>
          <w:p w:rsidR="00000000" w:rsidDel="00000000" w:rsidP="00000000" w:rsidRDefault="00000000" w:rsidRPr="00000000" w14:paraId="000001A1">
            <w:pPr>
              <w:rPr>
                <w:color w:val="1c9fd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S’autoévaluer.</w:t>
            </w:r>
          </w:p>
          <w:p w:rsidR="00000000" w:rsidDel="00000000" w:rsidP="00000000" w:rsidRDefault="00000000" w:rsidRPr="00000000" w14:paraId="000001A3">
            <w:pPr>
              <w:rPr>
                <w:color w:val="1c9fd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color w:val="1c9fd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color w:val="1c9fd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color w:val="1c9fd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color w:val="1c9fd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A9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Place de l’enseignant :</w:t>
            </w:r>
          </w:p>
          <w:p w:rsidR="00000000" w:rsidDel="00000000" w:rsidP="00000000" w:rsidRDefault="00000000" w:rsidRPr="00000000" w14:paraId="000001AA">
            <w:pPr>
              <w:rPr>
                <w:color w:val="1c9fd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Scénariser les apprentissages : planifier la tâche en fonction des habiletés et des besoins des élèves.</w:t>
            </w:r>
          </w:p>
          <w:p w:rsidR="00000000" w:rsidDel="00000000" w:rsidP="00000000" w:rsidRDefault="00000000" w:rsidRPr="00000000" w14:paraId="000001AC">
            <w:pPr>
              <w:rPr>
                <w:color w:val="1c9fd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Planifier l’évolution du dispositif dans le temps : suite à un présentiel les élèves ont des “devoirs” pour s’entraîner - les élèves questionnent un point, le découvrent à la maison puis s'entraînent en classe avec ses pairs et l’enseignant.</w:t>
            </w:r>
          </w:p>
          <w:p w:rsidR="00000000" w:rsidDel="00000000" w:rsidP="00000000" w:rsidRDefault="00000000" w:rsidRPr="00000000" w14:paraId="000001AE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La classe renversée c’est lorsque les élèves préparent une partie du cours qui sera ensuite présenté à ses pairs.</w:t>
            </w:r>
          </w:p>
          <w:p w:rsidR="00000000" w:rsidDel="00000000" w:rsidP="00000000" w:rsidRDefault="00000000" w:rsidRPr="00000000" w14:paraId="000001AF">
            <w:pPr>
              <w:rPr>
                <w:color w:val="1c9fd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L’enseignant pose le cadre et régule le fonctionnement (contrôle des participations et aide à l’évaluation du dispositif)</w:t>
            </w:r>
          </w:p>
          <w:p w:rsidR="00000000" w:rsidDel="00000000" w:rsidP="00000000" w:rsidRDefault="00000000" w:rsidRPr="00000000" w14:paraId="000001B1">
            <w:pPr>
              <w:rPr>
                <w:color w:val="1c9f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c9fd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0" w:before="0" w:line="240" w:lineRule="auto"/>
              <w:ind w:left="0" w:firstLine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Activité :</w:t>
            </w:r>
          </w:p>
          <w:p w:rsidR="00000000" w:rsidDel="00000000" w:rsidP="00000000" w:rsidRDefault="00000000" w:rsidRPr="00000000" w14:paraId="000001B5">
            <w:pPr>
              <w:spacing w:after="0" w:before="0" w:line="240" w:lineRule="auto"/>
              <w:ind w:left="0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after="0" w:before="0" w:line="240" w:lineRule="auto"/>
              <w:ind w:left="0" w:firstLine="0"/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Prépare les activités et le matériel qui sera utilisé à la maison.</w:t>
            </w:r>
          </w:p>
          <w:p w:rsidR="00000000" w:rsidDel="00000000" w:rsidP="00000000" w:rsidRDefault="00000000" w:rsidRPr="00000000" w14:paraId="000001B7">
            <w:pPr>
              <w:spacing w:after="0" w:before="0" w:line="240" w:lineRule="auto"/>
              <w:ind w:left="0" w:firstLine="0"/>
              <w:rPr>
                <w:color w:val="1c9fd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after="0" w:before="0" w:line="240" w:lineRule="auto"/>
              <w:ind w:left="0" w:firstLine="0"/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Il organise les îlots </w:t>
            </w:r>
            <w:r w:rsidDel="00000000" w:rsidR="00000000" w:rsidRPr="00000000">
              <w:rPr>
                <w:color w:val="1c9fda"/>
                <w:rtl w:val="0"/>
              </w:rPr>
              <w:t xml:space="preserve">ludifiés</w:t>
            </w:r>
            <w:r w:rsidDel="00000000" w:rsidR="00000000" w:rsidRPr="00000000">
              <w:rPr>
                <w:color w:val="1c9fda"/>
                <w:rtl w:val="0"/>
              </w:rPr>
              <w:t xml:space="preserve"> (pédagogie coopérative)</w:t>
            </w:r>
          </w:p>
          <w:p w:rsidR="00000000" w:rsidDel="00000000" w:rsidP="00000000" w:rsidRDefault="00000000" w:rsidRPr="00000000" w14:paraId="000001B9">
            <w:pPr>
              <w:spacing w:after="0" w:before="0" w:line="240" w:lineRule="auto"/>
              <w:ind w:left="0" w:firstLine="0"/>
              <w:rPr>
                <w:color w:val="1c9fd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after="0" w:before="0" w:line="240" w:lineRule="auto"/>
              <w:ind w:left="0" w:firstLine="0"/>
              <w:rPr>
                <w:color w:val="1c9fda"/>
              </w:rPr>
            </w:pPr>
            <w:r w:rsidDel="00000000" w:rsidR="00000000" w:rsidRPr="00000000">
              <w:rPr>
                <w:color w:val="1c9fda"/>
                <w:rtl w:val="0"/>
              </w:rPr>
              <w:t xml:space="preserve">Il régule les besoins et propose des outils d’étayage.</w:t>
            </w:r>
          </w:p>
        </w:tc>
      </w:tr>
    </w:tbl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b w:val="1"/>
          <w:rtl w:val="0"/>
        </w:rPr>
        <w:t xml:space="preserve">Remarques :</w:t>
      </w:r>
      <w:r w:rsidDel="00000000" w:rsidR="00000000" w:rsidRPr="00000000">
        <w:rPr>
          <w:rtl w:val="0"/>
        </w:rPr>
        <w:t xml:space="preserve"> on peut concevoir la mise en place d’une classe flexible comme un parcours qui est personnel à chaque enseignant/classe. 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Chaque période peut faire l’objet d’une nouvelle expérimentation : le plan de travail - les ateliers rotatifs - les espaces d’apprentissage...ou bien… mise en place d’un centre de sciences - puis des centres de mathématiques - puis des centres de littératie - puis mise en place de centres interdisciplinaires autour de la création de projets - expérimentation des centres d’excellence en dernière période.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Penser à la place du maître dans l’atelier dirigé (Ateliers rotatifs) </w:t>
      </w:r>
      <w:r w:rsidDel="00000000" w:rsidR="00000000" w:rsidRPr="00000000">
        <w:rPr>
          <w:rtl w:val="0"/>
        </w:rPr>
        <w:t xml:space="preserve">ou sur la table d’appui.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b w:val="1"/>
          <w:rtl w:val="0"/>
        </w:rPr>
        <w:t xml:space="preserve">Ressources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La classe flexible au éditions Vuibert (Mais que fait la maîtresse? site Marina Dillé)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Enseigner en classe flexible chez RETZ</w:t>
      </w:r>
    </w:p>
    <w:p w:rsidR="00000000" w:rsidDel="00000000" w:rsidP="00000000" w:rsidRDefault="00000000" w:rsidRPr="00000000" w14:paraId="000001C2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Guide et matériel - POP parcours Personnalisé 2019 (Maths et Étude de la Langue)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Différencier sa pédagogie sous la direction de  Marie TOULLEC-THÉRY chez CANOPÉ en partenariat avec le CNESCO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Comment différencier la pédagogie? chez RETZ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Conférence de consensus sur la différenciation (mars 2017) présidée par Marie TOULLEC-THERY : dossier de synthèse, état des lieux et questionnement par Alexia FORGET et synthèse des recommandations du jury</w:t>
      </w:r>
    </w:p>
    <w:p w:rsidR="00000000" w:rsidDel="00000000" w:rsidP="00000000" w:rsidRDefault="00000000" w:rsidRPr="00000000" w14:paraId="000001C6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Vidéos extraites de cette conférence : “Comment adapter l’enseignement pour la réussite de tous ?” par Marie TOULLEC-THÉRY et Benoît GALAND / “La coopération entre élèves : travail de groupe, tutorat...” par Céline BUCHS et Yann VOLPE</w:t>
      </w:r>
    </w:p>
    <w:p w:rsidR="00000000" w:rsidDel="00000000" w:rsidP="00000000" w:rsidRDefault="00000000" w:rsidRPr="00000000" w14:paraId="000001C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“Multi-agenda de préoccupations enchâssées” de Dominique BUCHETON et Yves SOULÉ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SsJZnM14/SNobi+9KP2b8jWzFw==">AMUW2mW7ScWikBcVt5iRb790mur0Qjom6OLQWM9zrLkHR1S+lOoc5va18uGwJPRTeh0QSEeQ+vWK86fQtZXU5WgecmRITOqQnd3E1cgax2U0/911iwX1OplJ6J1W7i+lNdqOkjSMukTk9tcE9aSDazkiRBke27z6WgWa18Lejgzp6UQC7+dQ21b0RJhcRW4u7BWoIBlLUks3pB/72NeNdLlIeSL6C7Y4hNyaiyONaVF841JhWkJWNJCOCtYSDRG8oGAmcqOBcRuH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