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BAE" w:rsidRDefault="00136BAE" w:rsidP="00536966">
      <w:pPr>
        <w:jc w:val="center"/>
        <w:rPr>
          <w:b/>
        </w:rPr>
      </w:pPr>
      <w:r w:rsidRPr="00136BAE">
        <w:rPr>
          <w:b/>
        </w:rPr>
        <w:t>Travail sur le thème de la protection de l’environnement autour du film RABI</w:t>
      </w:r>
    </w:p>
    <w:p w:rsidR="00536966" w:rsidRPr="00536966" w:rsidRDefault="00536966" w:rsidP="00536966">
      <w:pPr>
        <w:jc w:val="center"/>
        <w:rPr>
          <w:b/>
        </w:rPr>
      </w:pPr>
    </w:p>
    <w:p w:rsidR="00136BAE" w:rsidRPr="00136BAE" w:rsidRDefault="00136BAE" w:rsidP="00136BAE">
      <w:pPr>
        <w:jc w:val="both"/>
      </w:pPr>
      <w:r>
        <w:t>L’idée que la nature est de plus en plus menacée par les actions de l’Homme nous pousse à réagir. Pour cela, nous travaillerons les points suivants</w:t>
      </w:r>
      <w:r w:rsidR="00536966">
        <w:t xml:space="preserve"> avec les élèves : </w:t>
      </w:r>
    </w:p>
    <w:p w:rsidR="00136BAE" w:rsidRDefault="00136BAE" w:rsidP="00136BAE">
      <w:pPr>
        <w:jc w:val="both"/>
      </w:pPr>
      <w:r w:rsidRPr="00136BAE">
        <w:t>Travail</w:t>
      </w:r>
      <w:r>
        <w:t xml:space="preserve"> autour du langage oral et écrit</w:t>
      </w:r>
    </w:p>
    <w:p w:rsidR="00136BAE" w:rsidRDefault="00136BAE" w:rsidP="00136BAE">
      <w:pPr>
        <w:pStyle w:val="Paragraphedeliste"/>
        <w:numPr>
          <w:ilvl w:val="0"/>
          <w:numId w:val="1"/>
        </w:numPr>
        <w:jc w:val="both"/>
      </w:pPr>
      <w:r>
        <w:t>Débat organisé autour des questions liées à la préservation de l’environnement</w:t>
      </w:r>
    </w:p>
    <w:p w:rsidR="00136BAE" w:rsidRDefault="00136BAE" w:rsidP="00136BAE">
      <w:pPr>
        <w:pStyle w:val="Paragraphedeliste"/>
        <w:numPr>
          <w:ilvl w:val="0"/>
          <w:numId w:val="1"/>
        </w:numPr>
        <w:jc w:val="both"/>
      </w:pPr>
      <w:r>
        <w:t>Recherche informatique en classe ou BCD qui débouchera sur des exposés en petits groupes</w:t>
      </w:r>
    </w:p>
    <w:p w:rsidR="004A49D3" w:rsidRDefault="004A49D3" w:rsidP="004A49D3">
      <w:pPr>
        <w:jc w:val="both"/>
      </w:pPr>
      <w:r>
        <w:t>Sens de l’observation</w:t>
      </w:r>
    </w:p>
    <w:p w:rsidR="004A49D3" w:rsidRDefault="004A49D3" w:rsidP="004A49D3">
      <w:pPr>
        <w:pStyle w:val="Paragraphedeliste"/>
        <w:numPr>
          <w:ilvl w:val="0"/>
          <w:numId w:val="4"/>
        </w:numPr>
        <w:jc w:val="both"/>
      </w:pPr>
      <w:r>
        <w:t>Comparaison entre les modes de vie (ville/village)</w:t>
      </w:r>
    </w:p>
    <w:p w:rsidR="004A49D3" w:rsidRDefault="004A49D3" w:rsidP="004A49D3">
      <w:pPr>
        <w:pStyle w:val="Paragraphedeliste"/>
        <w:numPr>
          <w:ilvl w:val="1"/>
          <w:numId w:val="4"/>
        </w:numPr>
        <w:jc w:val="both"/>
      </w:pPr>
      <w:r>
        <w:t>Etudier l’impact s</w:t>
      </w:r>
      <w:bookmarkStart w:id="0" w:name="_GoBack"/>
      <w:bookmarkEnd w:id="0"/>
      <w:r>
        <w:t>ur l’environnement</w:t>
      </w:r>
    </w:p>
    <w:p w:rsidR="00136BAE" w:rsidRDefault="00136BAE" w:rsidP="00136BAE">
      <w:pPr>
        <w:jc w:val="both"/>
      </w:pPr>
      <w:r>
        <w:t>Sortie pédagogique</w:t>
      </w:r>
    </w:p>
    <w:p w:rsidR="00136BAE" w:rsidRDefault="00136BAE" w:rsidP="00136BAE">
      <w:pPr>
        <w:pStyle w:val="Paragraphedeliste"/>
        <w:numPr>
          <w:ilvl w:val="0"/>
          <w:numId w:val="2"/>
        </w:numPr>
        <w:jc w:val="both"/>
      </w:pPr>
      <w:r>
        <w:t>Visite guidée au village des tortues</w:t>
      </w:r>
    </w:p>
    <w:p w:rsidR="00136BAE" w:rsidRDefault="00136BAE" w:rsidP="00136BAE">
      <w:pPr>
        <w:pStyle w:val="Paragraphedeliste"/>
        <w:numPr>
          <w:ilvl w:val="0"/>
          <w:numId w:val="2"/>
        </w:numPr>
        <w:jc w:val="both"/>
      </w:pPr>
      <w:r>
        <w:t xml:space="preserve">Parc de </w:t>
      </w:r>
      <w:proofErr w:type="spellStart"/>
      <w:r>
        <w:t>Hann</w:t>
      </w:r>
      <w:proofErr w:type="spellEnd"/>
      <w:r>
        <w:t xml:space="preserve"> / Réserve de </w:t>
      </w:r>
      <w:proofErr w:type="spellStart"/>
      <w:r>
        <w:t>Bandia</w:t>
      </w:r>
      <w:proofErr w:type="spellEnd"/>
    </w:p>
    <w:p w:rsidR="00536966" w:rsidRDefault="00536966" w:rsidP="00136BAE">
      <w:pPr>
        <w:pStyle w:val="Paragraphedeliste"/>
        <w:numPr>
          <w:ilvl w:val="0"/>
          <w:numId w:val="2"/>
        </w:numPr>
        <w:jc w:val="both"/>
      </w:pPr>
      <w:r>
        <w:t>Rencontre avec des gens de terrain notamment en milieu menacé  (ex. village en ressource naturelle)</w:t>
      </w:r>
    </w:p>
    <w:p w:rsidR="00136BAE" w:rsidRDefault="00536966" w:rsidP="00136BAE">
      <w:pPr>
        <w:jc w:val="both"/>
      </w:pPr>
      <w:r>
        <w:t>Action</w:t>
      </w:r>
    </w:p>
    <w:p w:rsidR="00136BAE" w:rsidRDefault="00536966" w:rsidP="00136BAE">
      <w:pPr>
        <w:pStyle w:val="Paragraphedeliste"/>
        <w:numPr>
          <w:ilvl w:val="0"/>
          <w:numId w:val="3"/>
        </w:numPr>
        <w:jc w:val="both"/>
      </w:pPr>
      <w:r>
        <w:t>M</w:t>
      </w:r>
      <w:r w:rsidR="00136BAE">
        <w:t>ise en place de jardin dans l’école</w:t>
      </w:r>
      <w:r>
        <w:t> : A</w:t>
      </w:r>
      <w:r>
        <w:t>pprendre à aimer, protéger et à se rendre compte de l’importance de</w:t>
      </w:r>
      <w:r>
        <w:t xml:space="preserve"> la nature.</w:t>
      </w:r>
    </w:p>
    <w:p w:rsidR="00136BAE" w:rsidRDefault="00136BAE" w:rsidP="00136BAE">
      <w:pPr>
        <w:jc w:val="both"/>
      </w:pPr>
    </w:p>
    <w:p w:rsidR="00136BAE" w:rsidRPr="00136BAE" w:rsidRDefault="00136BAE" w:rsidP="00136BAE">
      <w:pPr>
        <w:jc w:val="both"/>
      </w:pPr>
    </w:p>
    <w:p w:rsidR="00136BAE" w:rsidRDefault="00136BAE"/>
    <w:sectPr w:rsidR="00136BAE" w:rsidSect="00B0146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769F6"/>
    <w:multiLevelType w:val="hybridMultilevel"/>
    <w:tmpl w:val="BBC627A8"/>
    <w:lvl w:ilvl="0" w:tplc="EB46909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8F5EC4"/>
    <w:multiLevelType w:val="hybridMultilevel"/>
    <w:tmpl w:val="8BA6F5F2"/>
    <w:lvl w:ilvl="0" w:tplc="EB46909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AE1151"/>
    <w:multiLevelType w:val="hybridMultilevel"/>
    <w:tmpl w:val="0058B264"/>
    <w:lvl w:ilvl="0" w:tplc="EB46909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C27ABC"/>
    <w:multiLevelType w:val="hybridMultilevel"/>
    <w:tmpl w:val="7FC2D15C"/>
    <w:lvl w:ilvl="0" w:tplc="EB46909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BAE"/>
    <w:rsid w:val="00136BAE"/>
    <w:rsid w:val="004A49D3"/>
    <w:rsid w:val="00536966"/>
    <w:rsid w:val="00A77C18"/>
    <w:rsid w:val="00B01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Arial"/>
        <w:sz w:val="24"/>
        <w:szCs w:val="24"/>
        <w:lang w:val="fr-FR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36B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Arial"/>
        <w:sz w:val="24"/>
        <w:szCs w:val="24"/>
        <w:lang w:val="fr-FR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36B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135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AzedineHanafi</dc:creator>
  <cp:lastModifiedBy>AzedineHanafi</cp:lastModifiedBy>
  <cp:revision>2</cp:revision>
  <dcterms:created xsi:type="dcterms:W3CDTF">2017-10-11T17:29:00Z</dcterms:created>
  <dcterms:modified xsi:type="dcterms:W3CDTF">2017-10-11T17:48:00Z</dcterms:modified>
</cp:coreProperties>
</file>