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E" w:rsidRDefault="002B01B9">
      <w:pPr>
        <w:rPr>
          <w:rFonts w:eastAsia="Times New Roman" w:cs="Times New Roman"/>
          <w:b/>
          <w:bCs/>
          <w:color w:val="303030"/>
          <w:sz w:val="24"/>
          <w:szCs w:val="27"/>
          <w:u w:val="single"/>
          <w:lang w:eastAsia="fr-FR"/>
        </w:rPr>
      </w:pPr>
      <w:r>
        <w:rPr>
          <w:rFonts w:eastAsia="Times New Roman" w:cs="Times New Roman"/>
          <w:b/>
          <w:bCs/>
          <w:color w:val="303030"/>
          <w:sz w:val="24"/>
          <w:szCs w:val="27"/>
          <w:u w:val="single"/>
          <w:lang w:eastAsia="fr-FR"/>
        </w:rPr>
        <w:t xml:space="preserve">Vivre ensemble la peur </w:t>
      </w:r>
    </w:p>
    <w:p w:rsidR="00366C5E" w:rsidRPr="00366C5E" w:rsidRDefault="00366C5E">
      <w:pPr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</w:pPr>
      <w:r w:rsidRPr="00366C5E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 xml:space="preserve">                                                                                       Autour de la peur</w:t>
      </w:r>
    </w:p>
    <w:p w:rsidR="00366C5E" w:rsidRPr="00113057" w:rsidRDefault="00366C5E">
      <w:pPr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</w:pP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>Lire</w:t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  <w:t>écrire</w:t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  <w:t>dictionnaire</w:t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="00113057"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>con</w:t>
      </w:r>
      <w:r w:rsid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>j</w:t>
      </w:r>
      <w:r w:rsidR="00113057"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>ugaison</w:t>
      </w:r>
      <w:r w:rsidR="00113057"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</w:r>
      <w:r w:rsidR="00113057" w:rsidRPr="00113057">
        <w:rPr>
          <w:rFonts w:eastAsia="Times New Roman" w:cs="Times New Roman"/>
          <w:b/>
          <w:bCs/>
          <w:color w:val="303030"/>
          <w:sz w:val="24"/>
          <w:szCs w:val="27"/>
          <w:lang w:eastAsia="fr-FR"/>
        </w:rPr>
        <w:tab/>
        <w:t>vocabulaire</w:t>
      </w:r>
    </w:p>
    <w:p w:rsidR="002B01B9" w:rsidRPr="002B01B9" w:rsidRDefault="002B01B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 w:rsidRPr="002B01B9">
        <w:rPr>
          <w:rFonts w:eastAsia="Times New Roman" w:cs="Times New Roman"/>
          <w:bCs/>
          <w:color w:val="303030"/>
          <w:sz w:val="24"/>
          <w:szCs w:val="27"/>
          <w:lang w:eastAsia="fr-FR"/>
        </w:rPr>
        <w:t>Niveau CE1</w:t>
      </w:r>
      <w:bookmarkStart w:id="0" w:name="_GoBack"/>
      <w:bookmarkEnd w:id="0"/>
    </w:p>
    <w:p w:rsidR="002B01B9" w:rsidRPr="002B01B9" w:rsidRDefault="002B01B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proofErr w:type="gramStart"/>
      <w:r w:rsidRPr="002B01B9">
        <w:rPr>
          <w:rFonts w:eastAsia="Times New Roman" w:cs="Times New Roman"/>
          <w:bCs/>
          <w:color w:val="303030"/>
          <w:sz w:val="24"/>
          <w:szCs w:val="27"/>
          <w:u w:val="single"/>
          <w:lang w:eastAsia="fr-FR"/>
        </w:rPr>
        <w:t>objectif</w:t>
      </w:r>
      <w:proofErr w:type="gramEnd"/>
      <w:r w:rsidRPr="002B01B9">
        <w:rPr>
          <w:rFonts w:eastAsia="Times New Roman" w:cs="Times New Roman"/>
          <w:bCs/>
          <w:color w:val="303030"/>
          <w:sz w:val="24"/>
          <w:szCs w:val="27"/>
          <w:u w:val="single"/>
          <w:lang w:eastAsia="fr-FR"/>
        </w:rPr>
        <w:t xml:space="preserve"> final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 : </w:t>
      </w:r>
      <w:r w:rsidRPr="002B01B9">
        <w:rPr>
          <w:rFonts w:eastAsia="Times New Roman" w:cs="Times New Roman"/>
          <w:bCs/>
          <w:color w:val="303030"/>
          <w:sz w:val="24"/>
          <w:szCs w:val="27"/>
          <w:lang w:eastAsia="fr-FR"/>
        </w:rPr>
        <w:t>produire un dictionnaire collectif des phobies absurdes et créer un récit individuel d’une peur vécue. </w:t>
      </w:r>
    </w:p>
    <w:p w:rsidR="002B01B9" w:rsidRDefault="002B01B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Séance 1 objectif littéraire : trouver dans l’album ce qui suscite la peur</w:t>
      </w:r>
    </w:p>
    <w:p w:rsidR="002B01B9" w:rsidRDefault="002B01B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Déroulement : mise en situation  lecture par l’enseignant de l’album </w:t>
      </w:r>
      <w:proofErr w:type="spellStart"/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chhhht</w:t>
      </w:r>
      <w:proofErr w:type="spellEnd"/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 en </w:t>
      </w:r>
      <w:r w:rsidR="00AD1BF9">
        <w:rPr>
          <w:rFonts w:eastAsia="Times New Roman" w:cs="Times New Roman"/>
          <w:bCs/>
          <w:color w:val="303030"/>
          <w:sz w:val="24"/>
          <w:szCs w:val="27"/>
          <w:lang w:eastAsia="fr-FR"/>
        </w:rPr>
        <w:t>demi-groupe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. Retour en groupe classe pour trouver ce qui a fait peur dans l’album</w:t>
      </w:r>
      <w:r w:rsidR="00C9500B">
        <w:rPr>
          <w:rFonts w:eastAsia="Times New Roman" w:cs="Times New Roman"/>
          <w:bCs/>
          <w:color w:val="303030"/>
          <w:sz w:val="24"/>
          <w:szCs w:val="27"/>
          <w:lang w:eastAsia="fr-FR"/>
        </w:rPr>
        <w:t>.</w:t>
      </w:r>
    </w:p>
    <w:p w:rsidR="00C9500B" w:rsidRDefault="00C9500B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 w:rsidRPr="00AD1BF9">
        <w:rPr>
          <w:rFonts w:eastAsia="Times New Roman" w:cs="Times New Roman"/>
          <w:bCs/>
          <w:color w:val="303030"/>
          <w:sz w:val="24"/>
          <w:szCs w:val="27"/>
          <w:u w:val="single"/>
          <w:lang w:eastAsia="fr-FR"/>
        </w:rPr>
        <w:t>Séance 2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 : objectif raconter (à l’oral puis à l’écrit) l’une de leurs peurs</w:t>
      </w:r>
    </w:p>
    <w:p w:rsidR="00C9500B" w:rsidRDefault="00C9500B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En partant </w:t>
      </w:r>
      <w:r w:rsidR="00C87121"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de 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« le grand livre des peurs »</w:t>
      </w:r>
      <w:r w:rsidR="00C87121"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 leur demander de se retrouver dans l’une des peurs ou d’en dire une autre.</w:t>
      </w:r>
    </w:p>
    <w:p w:rsidR="00AD1BF9" w:rsidRDefault="00AD1BF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Leur demander ensuite d’écrire sur une feuille A5 une phrase qui décrit une peur. Sont disponibles des modèles de phrases, la liste des peurs (lexique), éventuellement des phrases à trou pour les plus petits scripteurs voir la dictée à l’adulte.</w:t>
      </w:r>
      <w:r w:rsidR="00366C5E"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 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Coller toutes ses productions sur une grande affiche.</w:t>
      </w:r>
    </w:p>
    <w:p w:rsidR="00AD1BF9" w:rsidRDefault="00AD1BF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Dans le cadre de cette séance on commence à aborder la notion de verbe avoir. En observant les phrases amener les élèves à constater la récurrence de la forme verbale. </w:t>
      </w:r>
      <w:r w:rsidR="00366C5E">
        <w:rPr>
          <w:rFonts w:eastAsia="Times New Roman" w:cs="Times New Roman"/>
          <w:bCs/>
          <w:color w:val="303030"/>
          <w:sz w:val="24"/>
          <w:szCs w:val="27"/>
          <w:lang w:eastAsia="fr-FR"/>
        </w:rPr>
        <w:t>Observer les différentes formes de « j’ai »</w:t>
      </w: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 xml:space="preserve"> </w:t>
      </w:r>
      <w:r w:rsidR="00366C5E">
        <w:rPr>
          <w:rFonts w:eastAsia="Times New Roman" w:cs="Times New Roman"/>
          <w:bCs/>
          <w:color w:val="303030"/>
          <w:sz w:val="24"/>
          <w:szCs w:val="27"/>
          <w:lang w:eastAsia="fr-FR"/>
        </w:rPr>
        <w:t>et comparer avec l’album, première page.</w:t>
      </w:r>
    </w:p>
    <w:p w:rsidR="00366C5E" w:rsidRDefault="00366C5E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  <w:r>
        <w:rPr>
          <w:rFonts w:eastAsia="Times New Roman" w:cs="Times New Roman"/>
          <w:bCs/>
          <w:color w:val="303030"/>
          <w:sz w:val="24"/>
          <w:szCs w:val="27"/>
          <w:lang w:eastAsia="fr-FR"/>
        </w:rPr>
        <w:t>Séance 3 : objectif conjugaison du verbe avoir avec tous les pronoms</w:t>
      </w:r>
    </w:p>
    <w:p w:rsidR="002B01B9" w:rsidRDefault="002B01B9" w:rsidP="00D727D9">
      <w:pPr>
        <w:rPr>
          <w:rFonts w:eastAsia="Times New Roman" w:cs="Times New Roman"/>
          <w:bCs/>
          <w:color w:val="303030"/>
          <w:sz w:val="24"/>
          <w:szCs w:val="27"/>
          <w:lang w:eastAsia="fr-FR"/>
        </w:rPr>
      </w:pPr>
    </w:p>
    <w:p w:rsidR="00EE2BD4" w:rsidRPr="00515C1E" w:rsidRDefault="00EE2BD4">
      <w:pPr>
        <w:rPr>
          <w:sz w:val="20"/>
        </w:rPr>
      </w:pPr>
    </w:p>
    <w:sectPr w:rsidR="00EE2BD4" w:rsidRPr="00515C1E" w:rsidSect="00515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7B59"/>
    <w:multiLevelType w:val="hybridMultilevel"/>
    <w:tmpl w:val="2F10F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10A"/>
    <w:multiLevelType w:val="multilevel"/>
    <w:tmpl w:val="B06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03AA2"/>
    <w:multiLevelType w:val="hybridMultilevel"/>
    <w:tmpl w:val="FFB8FCE2"/>
    <w:lvl w:ilvl="0" w:tplc="15C46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C97"/>
    <w:multiLevelType w:val="multilevel"/>
    <w:tmpl w:val="BE9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3A"/>
    <w:rsid w:val="00001A2F"/>
    <w:rsid w:val="000C06D8"/>
    <w:rsid w:val="000C1A0E"/>
    <w:rsid w:val="00113057"/>
    <w:rsid w:val="001F6D3A"/>
    <w:rsid w:val="00236798"/>
    <w:rsid w:val="00287989"/>
    <w:rsid w:val="00291253"/>
    <w:rsid w:val="002B01B9"/>
    <w:rsid w:val="002F6D94"/>
    <w:rsid w:val="00366C5E"/>
    <w:rsid w:val="00416877"/>
    <w:rsid w:val="0048280C"/>
    <w:rsid w:val="004D4735"/>
    <w:rsid w:val="00515C1E"/>
    <w:rsid w:val="00525D59"/>
    <w:rsid w:val="00571D8D"/>
    <w:rsid w:val="00693484"/>
    <w:rsid w:val="007B0399"/>
    <w:rsid w:val="007C773D"/>
    <w:rsid w:val="008233AB"/>
    <w:rsid w:val="008315F7"/>
    <w:rsid w:val="009240CE"/>
    <w:rsid w:val="00937B9E"/>
    <w:rsid w:val="00976A51"/>
    <w:rsid w:val="009E57E6"/>
    <w:rsid w:val="009E7648"/>
    <w:rsid w:val="00A01E62"/>
    <w:rsid w:val="00A1730E"/>
    <w:rsid w:val="00A80047"/>
    <w:rsid w:val="00A9378B"/>
    <w:rsid w:val="00AD1BF9"/>
    <w:rsid w:val="00B24571"/>
    <w:rsid w:val="00BC521A"/>
    <w:rsid w:val="00BE4E2E"/>
    <w:rsid w:val="00C87121"/>
    <w:rsid w:val="00C9500B"/>
    <w:rsid w:val="00CC1BDD"/>
    <w:rsid w:val="00CD3F7F"/>
    <w:rsid w:val="00D04E55"/>
    <w:rsid w:val="00D727D9"/>
    <w:rsid w:val="00DF7828"/>
    <w:rsid w:val="00E03754"/>
    <w:rsid w:val="00EC4871"/>
    <w:rsid w:val="00EE2BD4"/>
    <w:rsid w:val="00FB61BA"/>
    <w:rsid w:val="00FE497E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title3">
    <w:name w:val="bu_cuisine_title_3"/>
    <w:basedOn w:val="Normal"/>
    <w:rsid w:val="001F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F6D3A"/>
  </w:style>
  <w:style w:type="character" w:customStyle="1" w:styleId="yield">
    <w:name w:val="yield"/>
    <w:basedOn w:val="Policepardfaut"/>
    <w:rsid w:val="001F6D3A"/>
  </w:style>
  <w:style w:type="character" w:styleId="Lienhypertexte">
    <w:name w:val="Hyperlink"/>
    <w:basedOn w:val="Policepardfaut"/>
    <w:uiPriority w:val="99"/>
    <w:semiHidden/>
    <w:unhideWhenUsed/>
    <w:rsid w:val="001F6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title3">
    <w:name w:val="bu_cuisine_title_3"/>
    <w:basedOn w:val="Normal"/>
    <w:rsid w:val="001F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F6D3A"/>
  </w:style>
  <w:style w:type="character" w:customStyle="1" w:styleId="yield">
    <w:name w:val="yield"/>
    <w:basedOn w:val="Policepardfaut"/>
    <w:rsid w:val="001F6D3A"/>
  </w:style>
  <w:style w:type="character" w:styleId="Lienhypertexte">
    <w:name w:val="Hyperlink"/>
    <w:basedOn w:val="Policepardfaut"/>
    <w:uiPriority w:val="99"/>
    <w:semiHidden/>
    <w:unhideWhenUsed/>
    <w:rsid w:val="001F6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043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44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8962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Sara221</cp:lastModifiedBy>
  <cp:revision>2</cp:revision>
  <dcterms:created xsi:type="dcterms:W3CDTF">2016-03-23T09:05:00Z</dcterms:created>
  <dcterms:modified xsi:type="dcterms:W3CDTF">2016-03-23T09:05:00Z</dcterms:modified>
</cp:coreProperties>
</file>