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8460" w14:textId="62173A62" w:rsidR="00623F6F" w:rsidRDefault="001D32F7">
      <w:r w:rsidRPr="004B7DFA">
        <w:fldChar w:fldCharType="begin"/>
      </w:r>
      <w:r w:rsidRPr="004B7DFA">
        <w:instrText xml:space="preserve"> HYPERLINK "https://drive.google.com/file/d/1Cmw2MwQCl-x6-z3Yd0P3lOpzm11EpEbe/view?usp=sharing" </w:instrText>
      </w:r>
      <w:r w:rsidRPr="004B7DFA">
        <w:fldChar w:fldCharType="separate"/>
      </w:r>
      <w:r w:rsidR="007823E1" w:rsidRPr="004B7DFA">
        <w:rPr>
          <w:rStyle w:val="Lienhypertexte"/>
          <w:color w:val="auto"/>
          <w:u w:val="none"/>
        </w:rPr>
        <w:t xml:space="preserve">Ecole Française des Almadies  Classe de GS    </w:t>
      </w:r>
      <w:bookmarkStart w:id="0" w:name="_GoBack"/>
      <w:bookmarkEnd w:id="0"/>
      <w:r w:rsidR="007823E1" w:rsidRPr="004B7DFA">
        <w:rPr>
          <w:rStyle w:val="Lienhypertexte"/>
          <w:color w:val="auto"/>
          <w:u w:val="none"/>
        </w:rPr>
        <w:tab/>
      </w:r>
      <w:r w:rsidR="007823E1" w:rsidRPr="004B7DFA">
        <w:rPr>
          <w:rStyle w:val="Lienhypertexte"/>
          <w:color w:val="auto"/>
          <w:u w:val="none"/>
        </w:rPr>
        <w:tab/>
        <w:t>Semaine du</w:t>
      </w:r>
      <w:r w:rsidRPr="004B7DFA">
        <w:rPr>
          <w:rStyle w:val="Lienhypertexte"/>
          <w:color w:val="auto"/>
          <w:u w:val="none"/>
        </w:rPr>
        <w:fldChar w:fldCharType="end"/>
      </w:r>
      <w:r w:rsidR="007823E1" w:rsidRPr="004B7DFA">
        <w:t xml:space="preserve"> </w:t>
      </w:r>
      <w:r w:rsidR="004F7AA5">
        <w:t>23 au 27 mars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544"/>
        <w:gridCol w:w="3119"/>
        <w:gridCol w:w="2493"/>
      </w:tblGrid>
      <w:tr w:rsidR="004F7AA5" w14:paraId="77071C69" w14:textId="77777777" w:rsidTr="00064FD3">
        <w:trPr>
          <w:trHeight w:val="275"/>
        </w:trPr>
        <w:tc>
          <w:tcPr>
            <w:tcW w:w="2977" w:type="dxa"/>
          </w:tcPr>
          <w:p w14:paraId="78CA9C64" w14:textId="77777777" w:rsidR="004F7AA5" w:rsidRDefault="004F7AA5">
            <w:r>
              <w:t>LUNDI</w:t>
            </w:r>
          </w:p>
        </w:tc>
        <w:tc>
          <w:tcPr>
            <w:tcW w:w="3260" w:type="dxa"/>
          </w:tcPr>
          <w:p w14:paraId="0FDEA7B6" w14:textId="77777777" w:rsidR="004F7AA5" w:rsidRDefault="004F7AA5">
            <w:r>
              <w:t>MARDI</w:t>
            </w:r>
          </w:p>
        </w:tc>
        <w:tc>
          <w:tcPr>
            <w:tcW w:w="3544" w:type="dxa"/>
          </w:tcPr>
          <w:p w14:paraId="6BD49C80" w14:textId="77777777" w:rsidR="004F7AA5" w:rsidRDefault="004F7AA5">
            <w:r>
              <w:t>MERCREDI</w:t>
            </w:r>
          </w:p>
        </w:tc>
        <w:tc>
          <w:tcPr>
            <w:tcW w:w="3119" w:type="dxa"/>
          </w:tcPr>
          <w:p w14:paraId="5684BADB" w14:textId="77777777" w:rsidR="004F7AA5" w:rsidRDefault="004F7AA5">
            <w:r>
              <w:t>JEUDI</w:t>
            </w:r>
          </w:p>
        </w:tc>
        <w:tc>
          <w:tcPr>
            <w:tcW w:w="2493" w:type="dxa"/>
          </w:tcPr>
          <w:p w14:paraId="3D01542D" w14:textId="77777777" w:rsidR="004F7AA5" w:rsidRDefault="004F7AA5">
            <w:r>
              <w:t>VENDREDI</w:t>
            </w:r>
          </w:p>
        </w:tc>
      </w:tr>
      <w:tr w:rsidR="004F7AA5" w14:paraId="2A2A501B" w14:textId="77777777" w:rsidTr="00121368">
        <w:trPr>
          <w:trHeight w:val="275"/>
        </w:trPr>
        <w:tc>
          <w:tcPr>
            <w:tcW w:w="2977" w:type="dxa"/>
          </w:tcPr>
          <w:p w14:paraId="126930D6" w14:textId="25C991B1" w:rsidR="004B7DFA" w:rsidRPr="004B7DFA" w:rsidRDefault="00B404FD">
            <w:pPr>
              <w:rPr>
                <w:b/>
                <w:bCs/>
              </w:rPr>
            </w:pPr>
            <w:hyperlink r:id="rId4" w:history="1">
              <w:r w:rsidR="004B7DFA" w:rsidRPr="001D32F7">
                <w:rPr>
                  <w:rStyle w:val="Lienhypertexte"/>
                  <w:b/>
                  <w:bCs/>
                </w:rPr>
                <w:t>Vidéo de présentation</w:t>
              </w:r>
            </w:hyperlink>
            <w:r w:rsidR="004B7DFA">
              <w:rPr>
                <w:b/>
                <w:bCs/>
              </w:rPr>
              <w:t xml:space="preserve"> </w:t>
            </w:r>
          </w:p>
          <w:p w14:paraId="4B644264" w14:textId="77777777" w:rsidR="004B7DFA" w:rsidRDefault="004B7DFA"/>
          <w:p w14:paraId="4CDC5C4F" w14:textId="30C3320F" w:rsidR="004F7AA5" w:rsidRDefault="004F7AA5">
            <w:r>
              <w:t xml:space="preserve">Rituel de la date : compléter le calendrier </w:t>
            </w:r>
          </w:p>
        </w:tc>
        <w:tc>
          <w:tcPr>
            <w:tcW w:w="3260" w:type="dxa"/>
          </w:tcPr>
          <w:p w14:paraId="4E9FED0A" w14:textId="3DDFFA27" w:rsidR="004B7DFA" w:rsidRPr="004B7DFA" w:rsidRDefault="00B404FD" w:rsidP="004B7DFA">
            <w:pPr>
              <w:rPr>
                <w:b/>
                <w:bCs/>
              </w:rPr>
            </w:pPr>
            <w:hyperlink r:id="rId5" w:history="1">
              <w:r w:rsidR="004B7DFA" w:rsidRPr="001D32F7">
                <w:rPr>
                  <w:rStyle w:val="Lienhypertexte"/>
                  <w:b/>
                  <w:bCs/>
                </w:rPr>
                <w:t>Vidéo de présentation</w:t>
              </w:r>
            </w:hyperlink>
            <w:r w:rsidR="004B7DFA">
              <w:rPr>
                <w:b/>
                <w:bCs/>
              </w:rPr>
              <w:t xml:space="preserve"> </w:t>
            </w:r>
          </w:p>
          <w:p w14:paraId="7EA666CF" w14:textId="77777777" w:rsidR="004B7DFA" w:rsidRDefault="004B7DFA" w:rsidP="004F7AA5"/>
          <w:p w14:paraId="02F51FBD" w14:textId="2AFE739F" w:rsidR="004F7AA5" w:rsidRDefault="004F7AA5" w:rsidP="004F7AA5">
            <w:r>
              <w:t>Rituel de la date : compléter le calendrier</w:t>
            </w:r>
          </w:p>
          <w:p w14:paraId="3CCE1904" w14:textId="77777777" w:rsidR="004F7AA5" w:rsidRDefault="004F7AA5"/>
        </w:tc>
        <w:tc>
          <w:tcPr>
            <w:tcW w:w="3544" w:type="dxa"/>
          </w:tcPr>
          <w:p w14:paraId="24D91E78" w14:textId="6D7C378F" w:rsidR="004B7DFA" w:rsidRPr="004B7DFA" w:rsidRDefault="00B404FD" w:rsidP="004B7DFA">
            <w:pPr>
              <w:rPr>
                <w:b/>
                <w:bCs/>
              </w:rPr>
            </w:pPr>
            <w:hyperlink r:id="rId6" w:history="1">
              <w:r w:rsidR="004B7DFA" w:rsidRPr="001D32F7">
                <w:rPr>
                  <w:rStyle w:val="Lienhypertexte"/>
                  <w:b/>
                  <w:bCs/>
                </w:rPr>
                <w:t>Vidéo de présentation</w:t>
              </w:r>
            </w:hyperlink>
            <w:r w:rsidR="004B7DFA">
              <w:rPr>
                <w:b/>
                <w:bCs/>
              </w:rPr>
              <w:t xml:space="preserve"> </w:t>
            </w:r>
          </w:p>
          <w:p w14:paraId="32DB8932" w14:textId="77777777" w:rsidR="004B7DFA" w:rsidRDefault="004B7DFA"/>
          <w:p w14:paraId="7CC3665C" w14:textId="68557E4F" w:rsidR="004F7AA5" w:rsidRDefault="004F7AA5">
            <w:r>
              <w:t xml:space="preserve">Rituel de la date : compléter le calendrier </w:t>
            </w:r>
          </w:p>
        </w:tc>
        <w:tc>
          <w:tcPr>
            <w:tcW w:w="3119" w:type="dxa"/>
          </w:tcPr>
          <w:p w14:paraId="22B0AEC4" w14:textId="06A6305A" w:rsidR="004B7DFA" w:rsidRPr="004B7DFA" w:rsidRDefault="00B404FD" w:rsidP="004B7DFA">
            <w:pPr>
              <w:rPr>
                <w:b/>
                <w:bCs/>
              </w:rPr>
            </w:pPr>
            <w:hyperlink r:id="rId7" w:history="1">
              <w:r w:rsidR="004B7DFA" w:rsidRPr="001D32F7">
                <w:rPr>
                  <w:rStyle w:val="Lienhypertexte"/>
                  <w:b/>
                  <w:bCs/>
                </w:rPr>
                <w:t>Vidéo de présentation</w:t>
              </w:r>
            </w:hyperlink>
            <w:r w:rsidR="004B7DFA">
              <w:rPr>
                <w:b/>
                <w:bCs/>
              </w:rPr>
              <w:t xml:space="preserve"> </w:t>
            </w:r>
          </w:p>
          <w:p w14:paraId="20C78E74" w14:textId="77777777" w:rsidR="004B7DFA" w:rsidRDefault="004B7DFA" w:rsidP="00534F51"/>
          <w:p w14:paraId="0348D521" w14:textId="3872A242" w:rsidR="004F7AA5" w:rsidRDefault="004F7AA5" w:rsidP="00534F51">
            <w:r>
              <w:t xml:space="preserve">Rituel de la date : compléter le calendrier </w:t>
            </w:r>
          </w:p>
          <w:p w14:paraId="6F3AE0C3" w14:textId="77777777" w:rsidR="004F7AA5" w:rsidRDefault="004F7AA5"/>
        </w:tc>
        <w:tc>
          <w:tcPr>
            <w:tcW w:w="2493" w:type="dxa"/>
          </w:tcPr>
          <w:p w14:paraId="6F732E46" w14:textId="78A46C66" w:rsidR="004B7DFA" w:rsidRPr="004B7DFA" w:rsidRDefault="001D32F7" w:rsidP="004B7DFA">
            <w:pPr>
              <w:rPr>
                <w:b/>
                <w:bCs/>
              </w:rPr>
            </w:pPr>
            <w:hyperlink r:id="rId8" w:history="1">
              <w:r w:rsidR="004B7DFA" w:rsidRPr="001D32F7">
                <w:rPr>
                  <w:rStyle w:val="Lienhypertexte"/>
                  <w:b/>
                  <w:bCs/>
                </w:rPr>
                <w:t>Vidéo de présentation</w:t>
              </w:r>
            </w:hyperlink>
            <w:r w:rsidR="004B7DFA">
              <w:rPr>
                <w:b/>
                <w:bCs/>
              </w:rPr>
              <w:t xml:space="preserve"> </w:t>
            </w:r>
          </w:p>
          <w:p w14:paraId="39AE5156" w14:textId="77777777" w:rsidR="004B7DFA" w:rsidRDefault="004B7DFA" w:rsidP="00534F51"/>
          <w:p w14:paraId="1C24F8D4" w14:textId="6F2D58A3" w:rsidR="004F7AA5" w:rsidRDefault="004F7AA5" w:rsidP="00534F51">
            <w:r>
              <w:t xml:space="preserve">Rituel de la date : compléter le calendrier </w:t>
            </w:r>
          </w:p>
          <w:p w14:paraId="40CD9718" w14:textId="77777777" w:rsidR="004F7AA5" w:rsidRDefault="004F7AA5"/>
        </w:tc>
      </w:tr>
      <w:tr w:rsidR="004F7AA5" w14:paraId="0A8542EE" w14:textId="77777777" w:rsidTr="00E14407">
        <w:trPr>
          <w:trHeight w:val="287"/>
        </w:trPr>
        <w:tc>
          <w:tcPr>
            <w:tcW w:w="15393" w:type="dxa"/>
            <w:gridSpan w:val="5"/>
          </w:tcPr>
          <w:p w14:paraId="6574CCDD" w14:textId="77777777" w:rsidR="004F7AA5" w:rsidRDefault="004F7AA5" w:rsidP="00534F51">
            <w:proofErr w:type="gramStart"/>
            <w:r>
              <w:t>le</w:t>
            </w:r>
            <w:proofErr w:type="gramEnd"/>
            <w:r>
              <w:t xml:space="preserve"> calendrier </w:t>
            </w:r>
          </w:p>
          <w:p w14:paraId="1D92243F" w14:textId="4CE42056" w:rsidR="004F7AA5" w:rsidRDefault="004F7AA5">
            <w:r>
              <w:t xml:space="preserve">Télécharger </w:t>
            </w:r>
            <w:hyperlink r:id="rId9" w:history="1">
              <w:r w:rsidRPr="00A11A6C">
                <w:rPr>
                  <w:rStyle w:val="Lienhypertexte"/>
                </w:rPr>
                <w:t>le calendrier</w:t>
              </w:r>
            </w:hyperlink>
            <w:r>
              <w:t xml:space="preserve"> , imprimer et colorier la case du jour en orange. SI l’impression n’est pas possible, ouvrir le calendrier avec </w:t>
            </w:r>
            <w:proofErr w:type="spellStart"/>
            <w:r>
              <w:t>word</w:t>
            </w:r>
            <w:proofErr w:type="spellEnd"/>
            <w:r>
              <w:t xml:space="preserve"> et remplir la case du jour en orange. Enregistrer le fichier pour le retrouver les jours suivants.</w:t>
            </w:r>
          </w:p>
        </w:tc>
      </w:tr>
      <w:tr w:rsidR="004F7AA5" w14:paraId="28B68956" w14:textId="77777777" w:rsidTr="00FC1841">
        <w:trPr>
          <w:trHeight w:val="275"/>
        </w:trPr>
        <w:tc>
          <w:tcPr>
            <w:tcW w:w="2977" w:type="dxa"/>
          </w:tcPr>
          <w:p w14:paraId="3D96FC1C" w14:textId="77777777" w:rsidR="004F6715" w:rsidRDefault="004F6715">
            <w:r>
              <w:t>Phonologie :</w:t>
            </w:r>
          </w:p>
          <w:p w14:paraId="43B108F5" w14:textId="511FAB6E" w:rsidR="004F7AA5" w:rsidRDefault="00B404FD">
            <w:hyperlink r:id="rId10" w:history="1">
              <w:r w:rsidR="004F6715" w:rsidRPr="004F6715">
                <w:rPr>
                  <w:rStyle w:val="Lienhypertexte"/>
                </w:rPr>
                <w:t>Description des alphas</w:t>
              </w:r>
            </w:hyperlink>
          </w:p>
          <w:p w14:paraId="1E34BC53" w14:textId="77777777" w:rsidR="004F6715" w:rsidRDefault="00B404FD">
            <w:hyperlink r:id="rId11" w:history="1">
              <w:r w:rsidR="004F6715" w:rsidRPr="004F6715">
                <w:rPr>
                  <w:rStyle w:val="Lienhypertexte"/>
                </w:rPr>
                <w:t>Memory des alphas</w:t>
              </w:r>
            </w:hyperlink>
          </w:p>
          <w:p w14:paraId="1170B11F" w14:textId="41EC95D6" w:rsidR="004F6715" w:rsidRDefault="00B404FD">
            <w:hyperlink r:id="rId12" w:history="1">
              <w:r w:rsidR="004F6715" w:rsidRPr="004F6715">
                <w:rPr>
                  <w:rStyle w:val="Lienhypertexte"/>
                </w:rPr>
                <w:t>Chant des alphas</w:t>
              </w:r>
            </w:hyperlink>
            <w:r w:rsidR="004F6715">
              <w:t xml:space="preserve"> </w:t>
            </w:r>
          </w:p>
        </w:tc>
        <w:tc>
          <w:tcPr>
            <w:tcW w:w="3260" w:type="dxa"/>
          </w:tcPr>
          <w:p w14:paraId="4DF3F8C2" w14:textId="77777777" w:rsidR="004F7AA5" w:rsidRDefault="004F6715">
            <w:r>
              <w:t xml:space="preserve">Phonologie : </w:t>
            </w:r>
            <w:hyperlink r:id="rId13" w:history="1">
              <w:r w:rsidRPr="004F6715">
                <w:rPr>
                  <w:rStyle w:val="Lienhypertexte"/>
                </w:rPr>
                <w:t>les sons</w:t>
              </w:r>
            </w:hyperlink>
            <w:r>
              <w:t xml:space="preserve"> </w:t>
            </w:r>
          </w:p>
          <w:p w14:paraId="2B47B5D9" w14:textId="792ADC68" w:rsidR="004F6715" w:rsidRDefault="004F6715">
            <w:r>
              <w:t xml:space="preserve">Fais les 10 </w:t>
            </w:r>
            <w:r w:rsidR="00E72ED4">
              <w:t>sons</w:t>
            </w:r>
          </w:p>
        </w:tc>
        <w:tc>
          <w:tcPr>
            <w:tcW w:w="3544" w:type="dxa"/>
          </w:tcPr>
          <w:p w14:paraId="79181986" w14:textId="62A83556" w:rsidR="004F7AA5" w:rsidRDefault="00E72ED4" w:rsidP="00E72ED4">
            <w:r>
              <w:t xml:space="preserve">Syllabes d’attaques : </w:t>
            </w:r>
            <w:hyperlink r:id="rId14" w:history="1">
              <w:r w:rsidRPr="00E72ED4">
                <w:rPr>
                  <w:rStyle w:val="Lienhypertexte"/>
                </w:rPr>
                <w:t>détecte la syllabe</w:t>
              </w:r>
            </w:hyperlink>
          </w:p>
        </w:tc>
        <w:tc>
          <w:tcPr>
            <w:tcW w:w="3119" w:type="dxa"/>
          </w:tcPr>
          <w:p w14:paraId="03FFCFE0" w14:textId="64FC7C67" w:rsidR="00E72ED4" w:rsidRDefault="00E72ED4" w:rsidP="00E72ED4">
            <w:r>
              <w:t xml:space="preserve">L’alphabet : </w:t>
            </w:r>
            <w:hyperlink r:id="rId15" w:history="1">
              <w:r w:rsidRPr="00E72ED4">
                <w:rPr>
                  <w:rStyle w:val="Lienhypertexte"/>
                </w:rPr>
                <w:t>complète avec les lettres qui manquent</w:t>
              </w:r>
            </w:hyperlink>
            <w:r>
              <w:t xml:space="preserve"> </w:t>
            </w:r>
          </w:p>
          <w:p w14:paraId="2C9825C3" w14:textId="77777777" w:rsidR="004F7AA5" w:rsidRDefault="004F7AA5"/>
        </w:tc>
        <w:tc>
          <w:tcPr>
            <w:tcW w:w="2493" w:type="dxa"/>
          </w:tcPr>
          <w:p w14:paraId="63ED7BE2" w14:textId="3D9556A4" w:rsidR="004F7AA5" w:rsidRDefault="003C0856">
            <w:r>
              <w:t xml:space="preserve">L’alphabet : </w:t>
            </w:r>
            <w:hyperlink r:id="rId16" w:history="1">
              <w:r w:rsidRPr="003C0856">
                <w:rPr>
                  <w:rStyle w:val="Lienhypertexte"/>
                </w:rPr>
                <w:t>reconnaitre les lettres dans les 3 écritures</w:t>
              </w:r>
            </w:hyperlink>
          </w:p>
        </w:tc>
      </w:tr>
      <w:tr w:rsidR="004F7AA5" w14:paraId="214609E2" w14:textId="77777777" w:rsidTr="004E50CE">
        <w:trPr>
          <w:trHeight w:val="275"/>
        </w:trPr>
        <w:tc>
          <w:tcPr>
            <w:tcW w:w="2977" w:type="dxa"/>
          </w:tcPr>
          <w:p w14:paraId="326346AE" w14:textId="0B7E1865" w:rsidR="003A1807" w:rsidRDefault="003A1807" w:rsidP="003A1807">
            <w:r>
              <w:t xml:space="preserve">Ecoute d’une histoire : </w:t>
            </w:r>
            <w:r w:rsidR="003C0856">
              <w:t xml:space="preserve">conte </w:t>
            </w:r>
            <w:r w:rsidR="004E50CE">
              <w:t xml:space="preserve">traditionnel </w:t>
            </w:r>
          </w:p>
          <w:p w14:paraId="5CC3906A" w14:textId="439C8DDD" w:rsidR="004E50CE" w:rsidRDefault="00B404FD" w:rsidP="003A1807">
            <w:hyperlink r:id="rId17" w:history="1">
              <w:r w:rsidR="004E50CE" w:rsidRPr="004E50CE">
                <w:rPr>
                  <w:rStyle w:val="Lienhypertexte"/>
                </w:rPr>
                <w:t>Le chat botté</w:t>
              </w:r>
            </w:hyperlink>
          </w:p>
          <w:p w14:paraId="321A28E9" w14:textId="77777777" w:rsidR="004F7AA5" w:rsidRDefault="004F7AA5"/>
        </w:tc>
        <w:tc>
          <w:tcPr>
            <w:tcW w:w="3260" w:type="dxa"/>
          </w:tcPr>
          <w:p w14:paraId="460E6C73" w14:textId="5CC210DC" w:rsidR="003A1807" w:rsidRDefault="003A1807" w:rsidP="003A1807">
            <w:r>
              <w:t xml:space="preserve">Ecoute d’une histoire : </w:t>
            </w:r>
            <w:r w:rsidR="004E50CE">
              <w:t>petit souvenir</w:t>
            </w:r>
          </w:p>
          <w:p w14:paraId="1C0DB937" w14:textId="0EC97BD1" w:rsidR="004E50CE" w:rsidRDefault="00B404FD" w:rsidP="003A1807">
            <w:hyperlink r:id="rId18" w:history="1">
              <w:r w:rsidR="004E50CE" w:rsidRPr="004E50CE">
                <w:rPr>
                  <w:rStyle w:val="Lienhypertexte"/>
                </w:rPr>
                <w:t>Corne bidouille</w:t>
              </w:r>
            </w:hyperlink>
          </w:p>
          <w:p w14:paraId="2C55F641" w14:textId="7F7A8373" w:rsidR="004E50CE" w:rsidRDefault="004E50CE" w:rsidP="004E50CE"/>
          <w:p w14:paraId="30A05361" w14:textId="77777777" w:rsidR="004F7AA5" w:rsidRDefault="004F7AA5"/>
        </w:tc>
        <w:tc>
          <w:tcPr>
            <w:tcW w:w="3544" w:type="dxa"/>
          </w:tcPr>
          <w:p w14:paraId="677DDF90" w14:textId="3CDD326F" w:rsidR="004F7AA5" w:rsidRDefault="004F7AA5">
            <w:r>
              <w:t xml:space="preserve">Ecoute d’une histoire : </w:t>
            </w:r>
          </w:p>
          <w:p w14:paraId="11AB76D3" w14:textId="6B12B64F" w:rsidR="004F7AA5" w:rsidRDefault="00B404FD">
            <w:hyperlink r:id="rId19" w:history="1">
              <w:r w:rsidR="004E50CE" w:rsidRPr="004E50CE">
                <w:rPr>
                  <w:rStyle w:val="Lienhypertexte"/>
                </w:rPr>
                <w:t>Les contes de la rue Broca</w:t>
              </w:r>
            </w:hyperlink>
            <w:r w:rsidR="004E50CE">
              <w:t xml:space="preserve"> </w:t>
            </w:r>
          </w:p>
        </w:tc>
        <w:tc>
          <w:tcPr>
            <w:tcW w:w="3119" w:type="dxa"/>
          </w:tcPr>
          <w:p w14:paraId="259B3EF4" w14:textId="77777777" w:rsidR="003A1807" w:rsidRDefault="003A1807" w:rsidP="003A1807">
            <w:r>
              <w:t xml:space="preserve">Ecoute d’une histoire : </w:t>
            </w:r>
          </w:p>
          <w:p w14:paraId="79FA342C" w14:textId="7AC56B40" w:rsidR="004F7AA5" w:rsidRDefault="00B404FD">
            <w:hyperlink r:id="rId20" w:history="1">
              <w:r w:rsidR="004E50CE" w:rsidRPr="004E50CE">
                <w:rPr>
                  <w:rStyle w:val="Lienhypertexte"/>
                </w:rPr>
                <w:t>Voyage d’une goutte d’eau</w:t>
              </w:r>
            </w:hyperlink>
          </w:p>
        </w:tc>
        <w:tc>
          <w:tcPr>
            <w:tcW w:w="2493" w:type="dxa"/>
          </w:tcPr>
          <w:p w14:paraId="4FCAE3E4" w14:textId="77777777" w:rsidR="003A1807" w:rsidRDefault="003A1807" w:rsidP="003A1807">
            <w:r>
              <w:t xml:space="preserve">Ecoute d’une histoire : </w:t>
            </w:r>
          </w:p>
          <w:p w14:paraId="0EB06CAE" w14:textId="10BD7227" w:rsidR="004F7AA5" w:rsidRDefault="00B404FD">
            <w:hyperlink r:id="rId21" w:history="1">
              <w:r w:rsidR="004E50CE" w:rsidRPr="004E50CE">
                <w:rPr>
                  <w:rStyle w:val="Lienhypertexte"/>
                </w:rPr>
                <w:t>Les 3petits cochons</w:t>
              </w:r>
            </w:hyperlink>
          </w:p>
        </w:tc>
      </w:tr>
      <w:tr w:rsidR="004F7AA5" w14:paraId="7E0A97A0" w14:textId="77777777" w:rsidTr="007926F9">
        <w:trPr>
          <w:trHeight w:val="275"/>
        </w:trPr>
        <w:tc>
          <w:tcPr>
            <w:tcW w:w="2977" w:type="dxa"/>
          </w:tcPr>
          <w:p w14:paraId="2E99C07E" w14:textId="301BD5F5" w:rsidR="004F7AA5" w:rsidRDefault="005819E5">
            <w:proofErr w:type="gramStart"/>
            <w:r>
              <w:t>Maths  :</w:t>
            </w:r>
            <w:proofErr w:type="gramEnd"/>
            <w:r>
              <w:t xml:space="preserve"> </w:t>
            </w:r>
            <w:hyperlink r:id="rId22" w:history="1">
              <w:r w:rsidRPr="005819E5">
                <w:rPr>
                  <w:rStyle w:val="Lienhypertexte"/>
                </w:rPr>
                <w:t>Tangrams</w:t>
              </w:r>
            </w:hyperlink>
            <w:r>
              <w:t xml:space="preserve"> fais les 6 modèles proposés </w:t>
            </w:r>
          </w:p>
        </w:tc>
        <w:tc>
          <w:tcPr>
            <w:tcW w:w="3260" w:type="dxa"/>
          </w:tcPr>
          <w:p w14:paraId="5B7A6CED" w14:textId="3908F563" w:rsidR="004F7AA5" w:rsidRDefault="00B404FD">
            <w:hyperlink r:id="rId23" w:history="1">
              <w:r w:rsidR="00D77F3C" w:rsidRPr="00D77F3C">
                <w:rPr>
                  <w:rStyle w:val="Lienhypertexte"/>
                </w:rPr>
                <w:t>Les formes </w:t>
              </w:r>
            </w:hyperlink>
            <w:r w:rsidR="00D77F3C">
              <w:t xml:space="preserve">: fais les 5 premiers exercices. </w:t>
            </w:r>
          </w:p>
        </w:tc>
        <w:tc>
          <w:tcPr>
            <w:tcW w:w="3544" w:type="dxa"/>
          </w:tcPr>
          <w:p w14:paraId="02B1A10F" w14:textId="4C2E94C0" w:rsidR="004F7AA5" w:rsidRDefault="00B404FD">
            <w:hyperlink r:id="rId24" w:history="1">
              <w:r w:rsidR="00D77F3C" w:rsidRPr="00D77F3C">
                <w:rPr>
                  <w:rStyle w:val="Lienhypertexte"/>
                </w:rPr>
                <w:t>Les formes </w:t>
              </w:r>
            </w:hyperlink>
            <w:r w:rsidR="00D77F3C">
              <w:t xml:space="preserve">: fais le dernier </w:t>
            </w:r>
            <w:proofErr w:type="gramStart"/>
            <w:r w:rsidR="00D77F3C">
              <w:t>exercice( 6</w:t>
            </w:r>
            <w:proofErr w:type="gramEnd"/>
            <w:r w:rsidR="00D77F3C">
              <w:t xml:space="preserve">eme) Tableau a </w:t>
            </w:r>
            <w:proofErr w:type="spellStart"/>
            <w:r w:rsidR="00D77F3C">
              <w:t>double</w:t>
            </w:r>
            <w:proofErr w:type="spellEnd"/>
            <w:r w:rsidR="00D77F3C">
              <w:t xml:space="preserve"> entrée </w:t>
            </w:r>
          </w:p>
        </w:tc>
        <w:tc>
          <w:tcPr>
            <w:tcW w:w="3119" w:type="dxa"/>
          </w:tcPr>
          <w:p w14:paraId="39F4C1C3" w14:textId="77777777" w:rsidR="003A1807" w:rsidRDefault="00D77F3C">
            <w:r>
              <w:t>Maths :</w:t>
            </w:r>
            <w:hyperlink r:id="rId25" w:history="1">
              <w:r w:rsidR="003A1807" w:rsidRPr="003A1807">
                <w:rPr>
                  <w:rStyle w:val="Lienhypertexte"/>
                </w:rPr>
                <w:t>comparer des quantités</w:t>
              </w:r>
            </w:hyperlink>
            <w:r w:rsidR="003A1807">
              <w:t xml:space="preserve"> : plus que, moins que et les </w:t>
            </w:r>
            <w:proofErr w:type="gramStart"/>
            <w:r w:rsidR="003A1807">
              <w:t>2 .</w:t>
            </w:r>
            <w:proofErr w:type="gramEnd"/>
          </w:p>
          <w:p w14:paraId="737C7192" w14:textId="6712426E" w:rsidR="004F7AA5" w:rsidRDefault="003A1807">
            <w:r>
              <w:t xml:space="preserve">Fais les 4 exercices </w:t>
            </w:r>
          </w:p>
        </w:tc>
        <w:tc>
          <w:tcPr>
            <w:tcW w:w="2493" w:type="dxa"/>
          </w:tcPr>
          <w:p w14:paraId="081DE5EE" w14:textId="36F7008F" w:rsidR="004F7AA5" w:rsidRDefault="003A1807">
            <w:r>
              <w:t xml:space="preserve">Maths : </w:t>
            </w:r>
            <w:hyperlink r:id="rId26" w:history="1">
              <w:r w:rsidRPr="003A1807">
                <w:rPr>
                  <w:rStyle w:val="Lienhypertexte"/>
                </w:rPr>
                <w:t>relier les points dans l’ordre de la suite numérique et découvrir les formes</w:t>
              </w:r>
            </w:hyperlink>
          </w:p>
        </w:tc>
      </w:tr>
      <w:tr w:rsidR="004F7AA5" w14:paraId="5D638E76" w14:textId="77777777" w:rsidTr="00995A72">
        <w:trPr>
          <w:trHeight w:val="275"/>
        </w:trPr>
        <w:tc>
          <w:tcPr>
            <w:tcW w:w="2977" w:type="dxa"/>
          </w:tcPr>
          <w:p w14:paraId="71804E90" w14:textId="33DD7010" w:rsidR="004F7AA5" w:rsidRDefault="003C0856">
            <w:r>
              <w:t xml:space="preserve">Chant : </w:t>
            </w:r>
            <w:hyperlink r:id="rId27" w:history="1">
              <w:r w:rsidRPr="003C0856">
                <w:rPr>
                  <w:rStyle w:val="Lienhypertexte"/>
                </w:rPr>
                <w:t>ma femme avait un grand chapeau</w:t>
              </w:r>
            </w:hyperlink>
            <w:r>
              <w:t xml:space="preserve"> </w:t>
            </w:r>
          </w:p>
        </w:tc>
        <w:tc>
          <w:tcPr>
            <w:tcW w:w="3260" w:type="dxa"/>
          </w:tcPr>
          <w:p w14:paraId="6252DC80" w14:textId="2B765C7C" w:rsidR="004F7AA5" w:rsidRDefault="009E46C3">
            <w:r>
              <w:t xml:space="preserve">Chant rime : </w:t>
            </w:r>
            <w:hyperlink r:id="rId28" w:history="1">
              <w:r w:rsidRPr="009E46C3">
                <w:rPr>
                  <w:rStyle w:val="Lienhypertexte"/>
                </w:rPr>
                <w:t xml:space="preserve">la chouette </w:t>
              </w:r>
              <w:proofErr w:type="spellStart"/>
              <w:r w:rsidRPr="009E46C3">
                <w:rPr>
                  <w:rStyle w:val="Lienhypertexte"/>
                </w:rPr>
                <w:t>juliette</w:t>
              </w:r>
              <w:proofErr w:type="spellEnd"/>
            </w:hyperlink>
            <w:r>
              <w:t xml:space="preserve"> </w:t>
            </w:r>
            <w:hyperlink r:id="rId29" w:history="1">
              <w:proofErr w:type="spellStart"/>
              <w:r w:rsidRPr="009E46C3">
                <w:rPr>
                  <w:rStyle w:val="Lienhypertexte"/>
                </w:rPr>
                <w:t>video</w:t>
              </w:r>
              <w:proofErr w:type="spellEnd"/>
            </w:hyperlink>
            <w:r>
              <w:t xml:space="preserve"> </w:t>
            </w:r>
          </w:p>
        </w:tc>
        <w:tc>
          <w:tcPr>
            <w:tcW w:w="3544" w:type="dxa"/>
          </w:tcPr>
          <w:p w14:paraId="06B27A40" w14:textId="77777777" w:rsidR="009E46C3" w:rsidRDefault="004F7AA5">
            <w:r>
              <w:t>Chant </w:t>
            </w:r>
            <w:r w:rsidR="009E46C3">
              <w:t xml:space="preserve">rime : </w:t>
            </w:r>
            <w:hyperlink r:id="rId30" w:history="1">
              <w:r w:rsidR="009E46C3" w:rsidRPr="009E46C3">
                <w:rPr>
                  <w:rStyle w:val="Lienhypertexte"/>
                </w:rPr>
                <w:t>sur le plancher une araignée</w:t>
              </w:r>
            </w:hyperlink>
          </w:p>
          <w:p w14:paraId="1FE213D0" w14:textId="2C5E6CF9" w:rsidR="004F7AA5" w:rsidRDefault="00B404FD">
            <w:hyperlink r:id="rId31" w:history="1">
              <w:proofErr w:type="spellStart"/>
              <w:r w:rsidR="009E46C3" w:rsidRPr="009E46C3">
                <w:rPr>
                  <w:rStyle w:val="Lienhypertexte"/>
                </w:rPr>
                <w:t>Video</w:t>
              </w:r>
              <w:proofErr w:type="spellEnd"/>
            </w:hyperlink>
            <w:r w:rsidR="009E46C3">
              <w:t xml:space="preserve">  </w:t>
            </w:r>
          </w:p>
        </w:tc>
        <w:tc>
          <w:tcPr>
            <w:tcW w:w="3119" w:type="dxa"/>
          </w:tcPr>
          <w:p w14:paraId="3F1EC8F6" w14:textId="1BA2CF50" w:rsidR="004F7AA5" w:rsidRDefault="009E46C3">
            <w:r>
              <w:t xml:space="preserve">Chant rime : </w:t>
            </w:r>
            <w:hyperlink r:id="rId32" w:history="1">
              <w:r w:rsidRPr="009E46C3">
                <w:rPr>
                  <w:rStyle w:val="Lienhypertexte"/>
                </w:rPr>
                <w:t>la baleine bleue</w:t>
              </w:r>
            </w:hyperlink>
          </w:p>
        </w:tc>
        <w:tc>
          <w:tcPr>
            <w:tcW w:w="2493" w:type="dxa"/>
          </w:tcPr>
          <w:p w14:paraId="1B105A43" w14:textId="11A41D5D" w:rsidR="004F7AA5" w:rsidRDefault="009E46C3">
            <w:r>
              <w:t>Chansons histoires offertes :</w:t>
            </w:r>
            <w:hyperlink r:id="rId33" w:history="1">
              <w:r w:rsidRPr="009E46C3">
                <w:rPr>
                  <w:rStyle w:val="Lienhypertexte"/>
                </w:rPr>
                <w:t>Les grenouilles</w:t>
              </w:r>
            </w:hyperlink>
          </w:p>
        </w:tc>
      </w:tr>
      <w:tr w:rsidR="004F7AA5" w14:paraId="6AB2D062" w14:textId="77777777" w:rsidTr="0083555D">
        <w:trPr>
          <w:trHeight w:val="275"/>
        </w:trPr>
        <w:tc>
          <w:tcPr>
            <w:tcW w:w="2977" w:type="dxa"/>
          </w:tcPr>
          <w:p w14:paraId="4BCA130B" w14:textId="7E3016C1" w:rsidR="004F7AA5" w:rsidRDefault="00EA2E6B">
            <w:r>
              <w:t>Dessin : te souviens-tu de l’histoire Poule rousse ? dessine les personnages de cette histoire</w:t>
            </w:r>
          </w:p>
        </w:tc>
        <w:tc>
          <w:tcPr>
            <w:tcW w:w="3260" w:type="dxa"/>
          </w:tcPr>
          <w:p w14:paraId="22497C57" w14:textId="3625A4D6" w:rsidR="004F7AA5" w:rsidRDefault="00EA2E6B">
            <w:r>
              <w:t xml:space="preserve">Dessin : te souviens-tu de l’histoire Famille </w:t>
            </w:r>
            <w:proofErr w:type="spellStart"/>
            <w:proofErr w:type="gramStart"/>
            <w:r>
              <w:t>Rataton</w:t>
            </w:r>
            <w:proofErr w:type="spellEnd"/>
            <w:r>
              <w:t>?</w:t>
            </w:r>
            <w:proofErr w:type="gramEnd"/>
            <w:r>
              <w:t xml:space="preserve"> dessine les personnages de cette histoire</w:t>
            </w:r>
          </w:p>
        </w:tc>
        <w:tc>
          <w:tcPr>
            <w:tcW w:w="3544" w:type="dxa"/>
          </w:tcPr>
          <w:p w14:paraId="7833EC4B" w14:textId="39F3F089" w:rsidR="004F7AA5" w:rsidRDefault="00EA2E6B">
            <w:r>
              <w:t xml:space="preserve">Dessin : te souviens-tu de l’histoire super papa ? dessine super papa </w:t>
            </w:r>
          </w:p>
        </w:tc>
        <w:tc>
          <w:tcPr>
            <w:tcW w:w="3119" w:type="dxa"/>
          </w:tcPr>
          <w:p w14:paraId="7AFCFF84" w14:textId="105970B0" w:rsidR="004F7AA5" w:rsidRDefault="00EA2E6B">
            <w:r>
              <w:t>Dessin : aujourd’hui, on a décidé de partir à la plage. Dessine un bateau ou un sous-marin ou une pirogue</w:t>
            </w:r>
          </w:p>
        </w:tc>
        <w:tc>
          <w:tcPr>
            <w:tcW w:w="2493" w:type="dxa"/>
          </w:tcPr>
          <w:p w14:paraId="56E357F9" w14:textId="45EEDDFB" w:rsidR="004F7AA5" w:rsidRDefault="00EA2E6B">
            <w:r>
              <w:t xml:space="preserve">Bientôt le Week end, on va aller sur la planète des alphas. Dessine un avion ou une fusée </w:t>
            </w:r>
          </w:p>
        </w:tc>
      </w:tr>
    </w:tbl>
    <w:p w14:paraId="4F5D21B4" w14:textId="77777777" w:rsidR="007823E1" w:rsidRDefault="007823E1"/>
    <w:sectPr w:rsidR="007823E1" w:rsidSect="007823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E1"/>
    <w:rsid w:val="00055323"/>
    <w:rsid w:val="00067C88"/>
    <w:rsid w:val="001178E4"/>
    <w:rsid w:val="001D32F7"/>
    <w:rsid w:val="003A1807"/>
    <w:rsid w:val="003C0856"/>
    <w:rsid w:val="004B7DFA"/>
    <w:rsid w:val="004E50CE"/>
    <w:rsid w:val="004F6715"/>
    <w:rsid w:val="004F7AA5"/>
    <w:rsid w:val="00507F83"/>
    <w:rsid w:val="00534F51"/>
    <w:rsid w:val="005819E5"/>
    <w:rsid w:val="00623F6F"/>
    <w:rsid w:val="00627DB6"/>
    <w:rsid w:val="007823E1"/>
    <w:rsid w:val="008B3325"/>
    <w:rsid w:val="008E77F6"/>
    <w:rsid w:val="009E46C3"/>
    <w:rsid w:val="00A11A6C"/>
    <w:rsid w:val="00B03D56"/>
    <w:rsid w:val="00B404FD"/>
    <w:rsid w:val="00BE5EA9"/>
    <w:rsid w:val="00CA277B"/>
    <w:rsid w:val="00D77F3C"/>
    <w:rsid w:val="00E0497F"/>
    <w:rsid w:val="00E36943"/>
    <w:rsid w:val="00E72ED4"/>
    <w:rsid w:val="00EA2E6B"/>
    <w:rsid w:val="00F12E78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D59E"/>
  <w15:chartTrackingRefBased/>
  <w15:docId w15:val="{B6F4B927-CDED-4607-A57B-469DB3D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1A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1A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4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kGuWw6hqQvyxHX4jVXWl_MgofWEvh80/view?usp=sharing" TargetMode="External"/><Relationship Id="rId13" Type="http://schemas.openxmlformats.org/officeDocument/2006/relationships/hyperlink" Target="https://www.logicieleducatif.fr/francais/lettres_sons/phono.php" TargetMode="External"/><Relationship Id="rId18" Type="http://schemas.openxmlformats.org/officeDocument/2006/relationships/hyperlink" Target="https://www.youtube.com/watch?v=pr1tho8l81M" TargetMode="External"/><Relationship Id="rId26" Type="http://schemas.openxmlformats.org/officeDocument/2006/relationships/hyperlink" Target="https://tidou.fr/jeux-compatibles-tablettes/4-6-ans/relier-les-points-form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Ji-6kZiMW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rive.google.com/file/d/10payTDiUPBIPNCz_0zjh9ycQ1Q3BPK2X/view?usp=sharing" TargetMode="External"/><Relationship Id="rId12" Type="http://schemas.openxmlformats.org/officeDocument/2006/relationships/hyperlink" Target="https://www.logicieleducatif.fr/maternelle/planete-des-alphas/chant-des-alphas.php" TargetMode="External"/><Relationship Id="rId17" Type="http://schemas.openxmlformats.org/officeDocument/2006/relationships/hyperlink" Target="https://www.youtube.com/watch?v=xM0gpeS0xRk" TargetMode="External"/><Relationship Id="rId25" Type="http://schemas.openxmlformats.org/officeDocument/2006/relationships/hyperlink" Target="https://www.logicieleducatif.fr/maternelle/math/compa-quantites-04/" TargetMode="External"/><Relationship Id="rId33" Type="http://schemas.openxmlformats.org/officeDocument/2006/relationships/hyperlink" Target="https://www.youtube.com/watch?v=gds7hAmI-Q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gicieleducatif.fr/francais/lettres_sons/lettres-grenouille-02/" TargetMode="External"/><Relationship Id="rId20" Type="http://schemas.openxmlformats.org/officeDocument/2006/relationships/hyperlink" Target="https://www.youtube.com/watch?v=DOxxxwnN9UQ" TargetMode="External"/><Relationship Id="rId29" Type="http://schemas.openxmlformats.org/officeDocument/2006/relationships/hyperlink" Target="https://www.youtube.com/watch?v=LSF8PZjwe5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oo3rZVMB63Vge526exfPgrgeECNGsSF/view?usp=sharing" TargetMode="External"/><Relationship Id="rId11" Type="http://schemas.openxmlformats.org/officeDocument/2006/relationships/hyperlink" Target="https://www.logicieleducatif.fr/maternelle/planete-des-alphas/memory-des-alphas.php" TargetMode="External"/><Relationship Id="rId24" Type="http://schemas.openxmlformats.org/officeDocument/2006/relationships/hyperlink" Target="https://tidou.fr/4-6-ans/recreatifs/207-les-formes" TargetMode="External"/><Relationship Id="rId32" Type="http://schemas.openxmlformats.org/officeDocument/2006/relationships/hyperlink" Target="https://www.youtube.com/watch?v=KPHeWjZYbhI" TargetMode="External"/><Relationship Id="rId5" Type="http://schemas.openxmlformats.org/officeDocument/2006/relationships/hyperlink" Target="https://drive.google.com/file/d/18oa87QrjmZa0uvAfBJyIZk1-AasEAF6e/view?usp=sharing" TargetMode="External"/><Relationship Id="rId15" Type="http://schemas.openxmlformats.org/officeDocument/2006/relationships/hyperlink" Target="https://www.logicieleducatif.fr/francais/vocabulaire/alphabet-02/" TargetMode="External"/><Relationship Id="rId23" Type="http://schemas.openxmlformats.org/officeDocument/2006/relationships/hyperlink" Target="https://tidou.fr/4-6-ans/recreatifs/207-les-formes" TargetMode="External"/><Relationship Id="rId28" Type="http://schemas.openxmlformats.org/officeDocument/2006/relationships/hyperlink" Target="http://ekladata.com/9OMuj1TJdQG8TPxF-5PP9Tra9do.pdf" TargetMode="External"/><Relationship Id="rId10" Type="http://schemas.openxmlformats.org/officeDocument/2006/relationships/hyperlink" Target="https://www.logicieleducatif.fr/maternelle/planete-des-alphas/description_des_alphas.php" TargetMode="External"/><Relationship Id="rId19" Type="http://schemas.openxmlformats.org/officeDocument/2006/relationships/hyperlink" Target="https://www.youtube.com/watch?v=NUboMfMkGHc" TargetMode="External"/><Relationship Id="rId31" Type="http://schemas.openxmlformats.org/officeDocument/2006/relationships/hyperlink" Target="https://www.youtube.com/watch?v=iDPT62PJvLY&amp;feature=related" TargetMode="External"/><Relationship Id="rId4" Type="http://schemas.openxmlformats.org/officeDocument/2006/relationships/hyperlink" Target="https://drive.google.com/file/d/1-ZWVVFNIE7iFQ2wuGtJoQ_Do6Gau0VQA/view?usp=sharing" TargetMode="External"/><Relationship Id="rId9" Type="http://schemas.openxmlformats.org/officeDocument/2006/relationships/hyperlink" Target="https://drive.google.com/file/d/1lr9ebxjp_gU2_y0sfD-hhMtOSQpgxap7/view?usp=sharing" TargetMode="External"/><Relationship Id="rId14" Type="http://schemas.openxmlformats.org/officeDocument/2006/relationships/hyperlink" Target="https://www.logicieleducatif.fr/maternelle/francais/phono-syllabes.php" TargetMode="External"/><Relationship Id="rId22" Type="http://schemas.openxmlformats.org/officeDocument/2006/relationships/hyperlink" Target="https://lululataupe.com/jeux/4-6-ans/tangram-objets/index.html" TargetMode="External"/><Relationship Id="rId27" Type="http://schemas.openxmlformats.org/officeDocument/2006/relationships/hyperlink" Target="https://www.youtube.com/watch?v=w00JTOiXC00" TargetMode="External"/><Relationship Id="rId30" Type="http://schemas.openxmlformats.org/officeDocument/2006/relationships/hyperlink" Target="http://ekladata.com/mjIZMgSiCkOz8-pTIUTZoZxGago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LEVAUFRE</dc:creator>
  <cp:keywords/>
  <dc:description/>
  <cp:lastModifiedBy>LNV</cp:lastModifiedBy>
  <cp:revision>3</cp:revision>
  <dcterms:created xsi:type="dcterms:W3CDTF">2020-03-22T21:45:00Z</dcterms:created>
  <dcterms:modified xsi:type="dcterms:W3CDTF">2020-03-22T21:45:00Z</dcterms:modified>
</cp:coreProperties>
</file>