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49" w:rsidRPr="00CF2949" w:rsidRDefault="00CF2949" w:rsidP="00CF2949">
      <w:pPr>
        <w:rPr>
          <w:b/>
        </w:rPr>
      </w:pPr>
      <w:r>
        <w:rPr>
          <w:b/>
        </w:rPr>
        <w:t>Module 1 : La nouvelle</w:t>
      </w:r>
    </w:p>
    <w:p w:rsidR="00F37F68" w:rsidRPr="00CF2949" w:rsidRDefault="00CF2949" w:rsidP="00CF2949">
      <w:pPr>
        <w:jc w:val="center"/>
        <w:rPr>
          <w:b/>
          <w:sz w:val="32"/>
        </w:rPr>
      </w:pPr>
      <w:r w:rsidRPr="00CF2949">
        <w:rPr>
          <w:b/>
          <w:sz w:val="32"/>
        </w:rPr>
        <w:t>Trame du récit</w:t>
      </w:r>
    </w:p>
    <w:tbl>
      <w:tblPr>
        <w:tblStyle w:val="Grilledutableau"/>
        <w:tblW w:w="11012" w:type="dxa"/>
        <w:tblLook w:val="04A0" w:firstRow="1" w:lastRow="0" w:firstColumn="1" w:lastColumn="0" w:noHBand="0" w:noVBand="1"/>
      </w:tblPr>
      <w:tblGrid>
        <w:gridCol w:w="2830"/>
        <w:gridCol w:w="1701"/>
        <w:gridCol w:w="6481"/>
      </w:tblGrid>
      <w:tr w:rsidR="007F48CB" w:rsidTr="007F48CB">
        <w:trPr>
          <w:trHeight w:val="535"/>
        </w:trPr>
        <w:tc>
          <w:tcPr>
            <w:tcW w:w="2830" w:type="dxa"/>
          </w:tcPr>
          <w:p w:rsidR="007F48CB" w:rsidRPr="007F48CB" w:rsidRDefault="007F48CB" w:rsidP="007F48CB">
            <w:pPr>
              <w:jc w:val="center"/>
              <w:rPr>
                <w:b/>
                <w:i/>
                <w:sz w:val="28"/>
              </w:rPr>
            </w:pPr>
            <w:r w:rsidRPr="007F48CB">
              <w:rPr>
                <w:b/>
                <w:i/>
                <w:sz w:val="28"/>
              </w:rPr>
              <w:t>Questions</w:t>
            </w:r>
          </w:p>
        </w:tc>
        <w:tc>
          <w:tcPr>
            <w:tcW w:w="1701" w:type="dxa"/>
          </w:tcPr>
          <w:p w:rsidR="007F48CB" w:rsidRPr="007F48CB" w:rsidRDefault="007F48CB" w:rsidP="007F48CB">
            <w:pPr>
              <w:jc w:val="center"/>
              <w:rPr>
                <w:b/>
                <w:i/>
                <w:sz w:val="28"/>
              </w:rPr>
            </w:pPr>
            <w:r w:rsidRPr="007F48CB">
              <w:rPr>
                <w:b/>
                <w:i/>
                <w:sz w:val="28"/>
              </w:rPr>
              <w:t>Conseils</w:t>
            </w:r>
          </w:p>
        </w:tc>
        <w:tc>
          <w:tcPr>
            <w:tcW w:w="6481" w:type="dxa"/>
          </w:tcPr>
          <w:p w:rsidR="007F48CB" w:rsidRPr="007F48CB" w:rsidRDefault="007F48CB" w:rsidP="007F48CB">
            <w:pPr>
              <w:jc w:val="center"/>
              <w:rPr>
                <w:b/>
                <w:i/>
                <w:sz w:val="28"/>
              </w:rPr>
            </w:pPr>
            <w:r w:rsidRPr="007F48CB">
              <w:rPr>
                <w:b/>
                <w:i/>
                <w:sz w:val="28"/>
              </w:rPr>
              <w:t>Réponses</w:t>
            </w:r>
          </w:p>
        </w:tc>
      </w:tr>
      <w:tr w:rsidR="007F48CB" w:rsidTr="007F48CB">
        <w:trPr>
          <w:trHeight w:val="827"/>
        </w:trPr>
        <w:tc>
          <w:tcPr>
            <w:tcW w:w="2830" w:type="dxa"/>
          </w:tcPr>
          <w:p w:rsidR="007F48CB" w:rsidRDefault="007F48CB">
            <w:r>
              <w:t>Quel est le titre de la nouvelle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Il doit donner envie de lire la nouvelle. Il doit attirer le lecteur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526"/>
        </w:trPr>
        <w:tc>
          <w:tcPr>
            <w:tcW w:w="2830" w:type="dxa"/>
          </w:tcPr>
          <w:p w:rsidR="007F48CB" w:rsidRDefault="007F48CB" w:rsidP="00CF2949">
            <w:r>
              <w:t>Qui raconte l’histoire, l’auteur (toi en utilisant la 3</w:t>
            </w:r>
            <w:r w:rsidRPr="00CF2949">
              <w:rPr>
                <w:vertAlign w:val="superscript"/>
              </w:rPr>
              <w:t>ème</w:t>
            </w:r>
            <w:r>
              <w:t xml:space="preserve"> personne) ou le héros (en utilisant la première personne)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Je : c’est le personnage qui parle (plus difficile).</w:t>
            </w:r>
          </w:p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Il : c’est l’auteur qui parle (plus facile)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392"/>
        </w:trPr>
        <w:tc>
          <w:tcPr>
            <w:tcW w:w="2830" w:type="dxa"/>
          </w:tcPr>
          <w:p w:rsidR="007F48CB" w:rsidRDefault="007F48CB">
            <w:r>
              <w:t>Où se déroule l’action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Un seul lieu est préférable.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393"/>
        </w:trPr>
        <w:tc>
          <w:tcPr>
            <w:tcW w:w="2830" w:type="dxa"/>
          </w:tcPr>
          <w:p w:rsidR="007F48CB" w:rsidRDefault="007F48CB">
            <w:r>
              <w:t>Qui est le personnage principal ? Comment est-il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Description très simple et rapide.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412"/>
        </w:trPr>
        <w:tc>
          <w:tcPr>
            <w:tcW w:w="2830" w:type="dxa"/>
          </w:tcPr>
          <w:p w:rsidR="007F48CB" w:rsidRDefault="007F48CB">
            <w:r>
              <w:t>Que fait le personnage principal avant l’évènement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Il fait quelque chose d’ordinaire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308"/>
        </w:trPr>
        <w:tc>
          <w:tcPr>
            <w:tcW w:w="2830" w:type="dxa"/>
          </w:tcPr>
          <w:p w:rsidR="007F48CB" w:rsidRDefault="007F48CB">
            <w:r>
              <w:t xml:space="preserve">Quel évènement vient perturber la vie du personnage central ? 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Il va se trouver dans une situation anormale mais vraisemblable.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279"/>
        </w:trPr>
        <w:tc>
          <w:tcPr>
            <w:tcW w:w="2830" w:type="dxa"/>
          </w:tcPr>
          <w:p w:rsidR="007F48CB" w:rsidRDefault="007F48CB" w:rsidP="00CF2949">
            <w:r>
              <w:t>Qui ou quoi intervient dans l’histoire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1 ou 2 personnages ou objets maximum interviendront.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016"/>
        </w:trPr>
        <w:tc>
          <w:tcPr>
            <w:tcW w:w="2830" w:type="dxa"/>
          </w:tcPr>
          <w:p w:rsidR="007F48CB" w:rsidRDefault="007F48CB">
            <w:r>
              <w:t>Dans quel but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Ils perturbent ou aident le héros.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070"/>
        </w:trPr>
        <w:tc>
          <w:tcPr>
            <w:tcW w:w="2830" w:type="dxa"/>
          </w:tcPr>
          <w:p w:rsidR="007F48CB" w:rsidRDefault="007F48CB" w:rsidP="005A2615">
            <w:r>
              <w:t>Comment la situation évolue-t-elle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L’évolution doit être rapide.</w:t>
            </w:r>
          </w:p>
        </w:tc>
        <w:tc>
          <w:tcPr>
            <w:tcW w:w="6481" w:type="dxa"/>
          </w:tcPr>
          <w:p w:rsidR="007F48CB" w:rsidRDefault="007F48CB"/>
        </w:tc>
      </w:tr>
      <w:tr w:rsidR="007F48CB" w:rsidTr="007F48CB">
        <w:trPr>
          <w:trHeight w:val="1075"/>
        </w:trPr>
        <w:tc>
          <w:tcPr>
            <w:tcW w:w="2830" w:type="dxa"/>
          </w:tcPr>
          <w:p w:rsidR="007F48CB" w:rsidRDefault="007F48CB" w:rsidP="005A2615">
            <w:r>
              <w:t>Comment la nouvelle se termine-t-elle ? Quel rebondissement va surprendre le lecteur ?</w:t>
            </w:r>
          </w:p>
        </w:tc>
        <w:tc>
          <w:tcPr>
            <w:tcW w:w="1701" w:type="dxa"/>
          </w:tcPr>
          <w:p w:rsidR="007F48CB" w:rsidRPr="007F48CB" w:rsidRDefault="007F48CB">
            <w:pPr>
              <w:rPr>
                <w:sz w:val="18"/>
              </w:rPr>
            </w:pPr>
            <w:r w:rsidRPr="007F48CB">
              <w:rPr>
                <w:sz w:val="18"/>
              </w:rPr>
              <w:t>La fin doit surprendre, elle est inattendue, imprévisible.</w:t>
            </w:r>
          </w:p>
        </w:tc>
        <w:tc>
          <w:tcPr>
            <w:tcW w:w="6481" w:type="dxa"/>
          </w:tcPr>
          <w:p w:rsidR="007F48CB" w:rsidRDefault="007F48CB"/>
        </w:tc>
        <w:bookmarkStart w:id="0" w:name="_GoBack"/>
        <w:bookmarkEnd w:id="0"/>
      </w:tr>
    </w:tbl>
    <w:p w:rsidR="00CF2949" w:rsidRDefault="00CF2949" w:rsidP="007F48CB"/>
    <w:sectPr w:rsidR="00CF2949" w:rsidSect="00CF29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49"/>
    <w:rsid w:val="005A2615"/>
    <w:rsid w:val="007F48CB"/>
    <w:rsid w:val="00CF2949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1B4D-4616-489E-B2D4-51B17A3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3</cp:revision>
  <dcterms:created xsi:type="dcterms:W3CDTF">2017-08-22T20:41:00Z</dcterms:created>
  <dcterms:modified xsi:type="dcterms:W3CDTF">2017-08-22T21:03:00Z</dcterms:modified>
</cp:coreProperties>
</file>